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53F1" w:rsidRPr="000A67C5" w:rsidRDefault="004E53F1" w:rsidP="006E0163">
      <w:pPr>
        <w:pStyle w:val="TableParagraph"/>
        <w:rPr>
          <w:rFonts w:ascii="Times New Roman" w:hAnsi="Times New Roman" w:cs="Times New Roman"/>
          <w:lang w:val="sr-Cyrl-RS" w:eastAsia="sr-Latn-CS"/>
        </w:rPr>
      </w:pPr>
      <w:r w:rsidRPr="000A67C5">
        <w:rPr>
          <w:rFonts w:ascii="Times New Roman" w:hAnsi="Times New Roman" w:cs="Times New Roman"/>
          <w:b/>
          <w:lang w:val="sr-Cyrl-RS" w:eastAsia="sr-Latn-CS"/>
        </w:rPr>
        <w:t xml:space="preserve">Табела 5.2 </w:t>
      </w:r>
      <w:r w:rsidRPr="000A67C5">
        <w:rPr>
          <w:rFonts w:ascii="Times New Roman" w:hAnsi="Times New Roman" w:cs="Times New Roman"/>
          <w:lang w:val="sr-Cyrl-RS" w:eastAsia="sr-Latn-CS"/>
        </w:rPr>
        <w:t xml:space="preserve">Спецификација предмета </w:t>
      </w:r>
    </w:p>
    <w:p w:rsidR="006E0163" w:rsidRPr="000A67C5" w:rsidRDefault="006E0163" w:rsidP="006E0163">
      <w:pPr>
        <w:pStyle w:val="TableParagraph"/>
        <w:rPr>
          <w:rFonts w:ascii="Times New Roman" w:hAnsi="Times New Roman" w:cs="Times New Roman"/>
          <w:lang w:val="sr-Cyrl-RS" w:eastAsia="sr-Latn-CS"/>
        </w:rPr>
      </w:pPr>
    </w:p>
    <w:tbl>
      <w:tblPr>
        <w:tblpPr w:leftFromText="180" w:rightFromText="180" w:horzAnchor="margin" w:tblpXSpec="center" w:tblpY="730"/>
        <w:tblW w:w="97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4"/>
        <w:gridCol w:w="1080"/>
        <w:gridCol w:w="2819"/>
        <w:gridCol w:w="1951"/>
        <w:gridCol w:w="1225"/>
        <w:gridCol w:w="1205"/>
      </w:tblGrid>
      <w:tr w:rsidR="006E0163" w:rsidRPr="000A67C5" w:rsidTr="006E0163">
        <w:trPr>
          <w:trHeight w:hRule="exact" w:val="375"/>
        </w:trPr>
        <w:tc>
          <w:tcPr>
            <w:tcW w:w="971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0163" w:rsidRPr="000A67C5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0A67C5">
              <w:rPr>
                <w:rFonts w:ascii="Times New Roman" w:hAnsi="Times New Roman" w:cs="Times New Roman"/>
                <w:spacing w:val="-2"/>
                <w:lang w:val="sr-Cyrl-RS"/>
              </w:rPr>
              <w:t>Ст</w:t>
            </w:r>
            <w:r w:rsidRPr="000A67C5">
              <w:rPr>
                <w:rFonts w:ascii="Times New Roman" w:hAnsi="Times New Roman" w:cs="Times New Roman"/>
                <w:spacing w:val="-11"/>
                <w:lang w:val="sr-Cyrl-RS"/>
              </w:rPr>
              <w:t>у</w:t>
            </w:r>
            <w:r w:rsidRPr="000A67C5">
              <w:rPr>
                <w:rFonts w:ascii="Times New Roman" w:hAnsi="Times New Roman" w:cs="Times New Roman"/>
                <w:lang w:val="sr-Cyrl-RS"/>
              </w:rPr>
              <w:t>дијски</w:t>
            </w:r>
            <w:r w:rsidRPr="000A67C5">
              <w:rPr>
                <w:rFonts w:ascii="Times New Roman" w:hAnsi="Times New Roman" w:cs="Times New Roman"/>
                <w:spacing w:val="-10"/>
                <w:lang w:val="sr-Cyrl-RS"/>
              </w:rPr>
              <w:t xml:space="preserve"> </w:t>
            </w:r>
            <w:r w:rsidRPr="000A67C5">
              <w:rPr>
                <w:rFonts w:ascii="Times New Roman" w:hAnsi="Times New Roman" w:cs="Times New Roman"/>
                <w:lang w:val="sr-Cyrl-RS"/>
              </w:rPr>
              <w:t>програ</w:t>
            </w:r>
            <w:r w:rsidRPr="000A67C5">
              <w:rPr>
                <w:rFonts w:ascii="Times New Roman" w:hAnsi="Times New Roman" w:cs="Times New Roman"/>
                <w:spacing w:val="-1"/>
                <w:lang w:val="sr-Cyrl-RS"/>
              </w:rPr>
              <w:t>м</w:t>
            </w:r>
            <w:r w:rsidRPr="000A67C5">
              <w:rPr>
                <w:rFonts w:ascii="Times New Roman" w:hAnsi="Times New Roman" w:cs="Times New Roman"/>
                <w:lang w:val="sr-Cyrl-RS"/>
              </w:rPr>
              <w:t>:</w:t>
            </w:r>
            <w:r w:rsidRPr="000A67C5">
              <w:rPr>
                <w:rFonts w:ascii="Times New Roman" w:hAnsi="Times New Roman" w:cs="Times New Roman"/>
                <w:spacing w:val="-9"/>
                <w:lang w:val="sr-Cyrl-RS"/>
              </w:rPr>
              <w:t xml:space="preserve"> </w:t>
            </w:r>
            <w:r w:rsidRPr="000A67C5">
              <w:rPr>
                <w:rFonts w:ascii="Times New Roman" w:hAnsi="Times New Roman" w:cs="Times New Roman"/>
                <w:lang w:val="sr-Cyrl-RS"/>
              </w:rPr>
              <w:t>Ћелијска биологија и хистологија</w:t>
            </w:r>
          </w:p>
        </w:tc>
      </w:tr>
      <w:tr w:rsidR="006E0163" w:rsidRPr="000A67C5" w:rsidTr="006E0163">
        <w:trPr>
          <w:trHeight w:hRule="exact" w:val="357"/>
        </w:trPr>
        <w:tc>
          <w:tcPr>
            <w:tcW w:w="971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0163" w:rsidRPr="000A67C5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0A67C5">
              <w:rPr>
                <w:rFonts w:ascii="Times New Roman" w:hAnsi="Times New Roman" w:cs="Times New Roman"/>
                <w:lang w:val="sr-Cyrl-RS"/>
              </w:rPr>
              <w:t>Врс</w:t>
            </w:r>
            <w:r w:rsidRPr="000A67C5">
              <w:rPr>
                <w:rFonts w:ascii="Times New Roman" w:hAnsi="Times New Roman" w:cs="Times New Roman"/>
                <w:spacing w:val="1"/>
                <w:lang w:val="sr-Cyrl-RS"/>
              </w:rPr>
              <w:t>т</w:t>
            </w:r>
            <w:r w:rsidRPr="000A67C5">
              <w:rPr>
                <w:rFonts w:ascii="Times New Roman" w:hAnsi="Times New Roman" w:cs="Times New Roman"/>
                <w:lang w:val="sr-Cyrl-RS"/>
              </w:rPr>
              <w:t>а</w:t>
            </w:r>
            <w:r w:rsidRPr="000A67C5">
              <w:rPr>
                <w:rFonts w:ascii="Times New Roman" w:hAnsi="Times New Roman" w:cs="Times New Roman"/>
                <w:spacing w:val="-7"/>
                <w:lang w:val="sr-Cyrl-RS"/>
              </w:rPr>
              <w:t xml:space="preserve"> </w:t>
            </w:r>
            <w:r w:rsidRPr="000A67C5">
              <w:rPr>
                <w:rFonts w:ascii="Times New Roman" w:hAnsi="Times New Roman" w:cs="Times New Roman"/>
                <w:lang w:val="sr-Cyrl-RS"/>
              </w:rPr>
              <w:t>и</w:t>
            </w:r>
            <w:r w:rsidRPr="000A67C5">
              <w:rPr>
                <w:rFonts w:ascii="Times New Roman" w:hAnsi="Times New Roman" w:cs="Times New Roman"/>
                <w:spacing w:val="-6"/>
                <w:lang w:val="sr-Cyrl-RS"/>
              </w:rPr>
              <w:t xml:space="preserve"> </w:t>
            </w:r>
            <w:r w:rsidRPr="000A67C5">
              <w:rPr>
                <w:rFonts w:ascii="Times New Roman" w:hAnsi="Times New Roman" w:cs="Times New Roman"/>
                <w:lang w:val="sr-Cyrl-RS"/>
              </w:rPr>
              <w:t>ни</w:t>
            </w:r>
            <w:r w:rsidRPr="000A67C5">
              <w:rPr>
                <w:rFonts w:ascii="Times New Roman" w:hAnsi="Times New Roman" w:cs="Times New Roman"/>
                <w:spacing w:val="-2"/>
                <w:lang w:val="sr-Cyrl-RS"/>
              </w:rPr>
              <w:t>в</w:t>
            </w:r>
            <w:r w:rsidRPr="000A67C5">
              <w:rPr>
                <w:rFonts w:ascii="Times New Roman" w:hAnsi="Times New Roman" w:cs="Times New Roman"/>
                <w:lang w:val="sr-Cyrl-RS"/>
              </w:rPr>
              <w:t>о</w:t>
            </w:r>
            <w:r w:rsidRPr="000A67C5">
              <w:rPr>
                <w:rFonts w:ascii="Times New Roman" w:hAnsi="Times New Roman" w:cs="Times New Roman"/>
                <w:spacing w:val="-6"/>
                <w:lang w:val="sr-Cyrl-RS"/>
              </w:rPr>
              <w:t xml:space="preserve"> </w:t>
            </w:r>
            <w:r w:rsidRPr="000A67C5">
              <w:rPr>
                <w:rFonts w:ascii="Times New Roman" w:hAnsi="Times New Roman" w:cs="Times New Roman"/>
                <w:lang w:val="sr-Cyrl-RS"/>
              </w:rPr>
              <w:t>с</w:t>
            </w:r>
            <w:r w:rsidRPr="000A67C5">
              <w:rPr>
                <w:rFonts w:ascii="Times New Roman" w:hAnsi="Times New Roman" w:cs="Times New Roman"/>
                <w:spacing w:val="-2"/>
                <w:lang w:val="sr-Cyrl-RS"/>
              </w:rPr>
              <w:t>т</w:t>
            </w:r>
            <w:r w:rsidRPr="000A67C5">
              <w:rPr>
                <w:rFonts w:ascii="Times New Roman" w:hAnsi="Times New Roman" w:cs="Times New Roman"/>
                <w:spacing w:val="-11"/>
                <w:lang w:val="sr-Cyrl-RS"/>
              </w:rPr>
              <w:t>у</w:t>
            </w:r>
            <w:r w:rsidRPr="000A67C5">
              <w:rPr>
                <w:rFonts w:ascii="Times New Roman" w:hAnsi="Times New Roman" w:cs="Times New Roman"/>
                <w:lang w:val="sr-Cyrl-RS"/>
              </w:rPr>
              <w:t>дија:</w:t>
            </w:r>
            <w:r w:rsidRPr="000A67C5">
              <w:rPr>
                <w:rFonts w:ascii="Times New Roman" w:hAnsi="Times New Roman" w:cs="Times New Roman"/>
                <w:spacing w:val="-6"/>
                <w:lang w:val="sr-Cyrl-RS"/>
              </w:rPr>
              <w:t xml:space="preserve"> </w:t>
            </w:r>
            <w:r w:rsidRPr="000A67C5">
              <w:rPr>
                <w:rFonts w:ascii="Times New Roman" w:hAnsi="Times New Roman" w:cs="Times New Roman"/>
                <w:lang w:val="sr-Cyrl-RS"/>
              </w:rPr>
              <w:t>Специјалистичке</w:t>
            </w:r>
            <w:r w:rsidRPr="000A67C5">
              <w:rPr>
                <w:rFonts w:ascii="Times New Roman" w:hAnsi="Times New Roman" w:cs="Times New Roman"/>
                <w:spacing w:val="-6"/>
                <w:lang w:val="sr-Cyrl-RS"/>
              </w:rPr>
              <w:t xml:space="preserve"> </w:t>
            </w:r>
            <w:r w:rsidRPr="000A67C5">
              <w:rPr>
                <w:rFonts w:ascii="Times New Roman" w:hAnsi="Times New Roman" w:cs="Times New Roman"/>
                <w:lang w:val="sr-Cyrl-RS"/>
              </w:rPr>
              <w:t>а</w:t>
            </w:r>
            <w:r w:rsidRPr="000A67C5">
              <w:rPr>
                <w:rFonts w:ascii="Times New Roman" w:hAnsi="Times New Roman" w:cs="Times New Roman"/>
                <w:spacing w:val="-3"/>
                <w:lang w:val="sr-Cyrl-RS"/>
              </w:rPr>
              <w:t>к</w:t>
            </w:r>
            <w:r w:rsidRPr="000A67C5">
              <w:rPr>
                <w:rFonts w:ascii="Times New Roman" w:hAnsi="Times New Roman" w:cs="Times New Roman"/>
                <w:lang w:val="sr-Cyrl-RS"/>
              </w:rPr>
              <w:t>адемс</w:t>
            </w:r>
            <w:r w:rsidRPr="000A67C5">
              <w:rPr>
                <w:rFonts w:ascii="Times New Roman" w:hAnsi="Times New Roman" w:cs="Times New Roman"/>
                <w:spacing w:val="-5"/>
                <w:lang w:val="sr-Cyrl-RS"/>
              </w:rPr>
              <w:t>к</w:t>
            </w:r>
            <w:r w:rsidRPr="000A67C5">
              <w:rPr>
                <w:rFonts w:ascii="Times New Roman" w:hAnsi="Times New Roman" w:cs="Times New Roman"/>
                <w:lang w:val="sr-Cyrl-RS"/>
              </w:rPr>
              <w:t>е</w:t>
            </w:r>
            <w:r w:rsidRPr="000A67C5">
              <w:rPr>
                <w:rFonts w:ascii="Times New Roman" w:hAnsi="Times New Roman" w:cs="Times New Roman"/>
                <w:spacing w:val="-6"/>
                <w:lang w:val="sr-Cyrl-RS"/>
              </w:rPr>
              <w:t xml:space="preserve"> </w:t>
            </w:r>
            <w:r w:rsidRPr="000A67C5">
              <w:rPr>
                <w:rFonts w:ascii="Times New Roman" w:hAnsi="Times New Roman" w:cs="Times New Roman"/>
                <w:lang w:val="sr-Cyrl-RS"/>
              </w:rPr>
              <w:t>с</w:t>
            </w:r>
            <w:r w:rsidRPr="000A67C5">
              <w:rPr>
                <w:rFonts w:ascii="Times New Roman" w:hAnsi="Times New Roman" w:cs="Times New Roman"/>
                <w:spacing w:val="-2"/>
                <w:lang w:val="sr-Cyrl-RS"/>
              </w:rPr>
              <w:t>т</w:t>
            </w:r>
            <w:r w:rsidRPr="000A67C5">
              <w:rPr>
                <w:rFonts w:ascii="Times New Roman" w:hAnsi="Times New Roman" w:cs="Times New Roman"/>
                <w:spacing w:val="-11"/>
                <w:lang w:val="sr-Cyrl-RS"/>
              </w:rPr>
              <w:t>у</w:t>
            </w:r>
            <w:r w:rsidRPr="000A67C5">
              <w:rPr>
                <w:rFonts w:ascii="Times New Roman" w:hAnsi="Times New Roman" w:cs="Times New Roman"/>
                <w:lang w:val="sr-Cyrl-RS"/>
              </w:rPr>
              <w:t>дије</w:t>
            </w:r>
          </w:p>
        </w:tc>
      </w:tr>
      <w:tr w:rsidR="006E0163" w:rsidRPr="000A67C5" w:rsidTr="00FE2D82">
        <w:trPr>
          <w:trHeight w:hRule="exact" w:val="447"/>
        </w:trPr>
        <w:tc>
          <w:tcPr>
            <w:tcW w:w="7284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0163" w:rsidRPr="000A67C5" w:rsidRDefault="006E0163" w:rsidP="004C1239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0A67C5">
              <w:rPr>
                <w:rFonts w:ascii="Times New Roman" w:hAnsi="Times New Roman" w:cs="Times New Roman"/>
                <w:lang w:val="sr-Cyrl-RS"/>
              </w:rPr>
              <w:t>Назив</w:t>
            </w:r>
            <w:r w:rsidRPr="000A67C5">
              <w:rPr>
                <w:rFonts w:ascii="Times New Roman" w:hAnsi="Times New Roman" w:cs="Times New Roman"/>
                <w:spacing w:val="-9"/>
                <w:lang w:val="sr-Cyrl-RS"/>
              </w:rPr>
              <w:t xml:space="preserve"> </w:t>
            </w:r>
            <w:r w:rsidRPr="000A67C5">
              <w:rPr>
                <w:rFonts w:ascii="Times New Roman" w:hAnsi="Times New Roman" w:cs="Times New Roman"/>
                <w:lang w:val="sr-Cyrl-RS"/>
              </w:rPr>
              <w:t>пр</w:t>
            </w:r>
            <w:r w:rsidRPr="000A67C5">
              <w:rPr>
                <w:rFonts w:ascii="Times New Roman" w:hAnsi="Times New Roman" w:cs="Times New Roman"/>
                <w:spacing w:val="-2"/>
                <w:lang w:val="sr-Cyrl-RS"/>
              </w:rPr>
              <w:t>е</w:t>
            </w:r>
            <w:r w:rsidRPr="000A67C5">
              <w:rPr>
                <w:rFonts w:ascii="Times New Roman" w:hAnsi="Times New Roman" w:cs="Times New Roman"/>
                <w:lang w:val="sr-Cyrl-RS"/>
              </w:rPr>
              <w:t>дме</w:t>
            </w:r>
            <w:r w:rsidRPr="000A67C5">
              <w:rPr>
                <w:rFonts w:ascii="Times New Roman" w:hAnsi="Times New Roman" w:cs="Times New Roman"/>
                <w:spacing w:val="1"/>
                <w:lang w:val="sr-Cyrl-RS"/>
              </w:rPr>
              <w:t>т</w:t>
            </w:r>
            <w:r w:rsidRPr="000A67C5">
              <w:rPr>
                <w:rFonts w:ascii="Times New Roman" w:hAnsi="Times New Roman" w:cs="Times New Roman"/>
                <w:lang w:val="sr-Cyrl-RS"/>
              </w:rPr>
              <w:t>а:</w:t>
            </w:r>
            <w:r w:rsidRPr="000A67C5">
              <w:rPr>
                <w:rFonts w:ascii="Times New Roman" w:hAnsi="Times New Roman" w:cs="Times New Roman"/>
                <w:spacing w:val="-8"/>
                <w:lang w:val="sr-Cyrl-RS"/>
              </w:rPr>
              <w:t xml:space="preserve"> </w:t>
            </w:r>
            <w:r w:rsidR="004C1239" w:rsidRPr="000A67C5">
              <w:rPr>
                <w:rFonts w:ascii="Times New Roman" w:hAnsi="Times New Roman" w:cs="Times New Roman"/>
                <w:spacing w:val="-8"/>
                <w:lang w:val="sr-Cyrl-RS"/>
              </w:rPr>
              <w:t>БИОХЕМИЈА И МОЛЕКУЛАРНА БИОЛОГИЈА</w:t>
            </w:r>
          </w:p>
        </w:tc>
        <w:tc>
          <w:tcPr>
            <w:tcW w:w="243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0163" w:rsidRPr="000A67C5" w:rsidRDefault="006E0163" w:rsidP="00FE2D82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0A67C5">
              <w:rPr>
                <w:rFonts w:ascii="Times New Roman" w:hAnsi="Times New Roman" w:cs="Times New Roman"/>
                <w:lang w:val="sr-Cyrl-RS"/>
              </w:rPr>
              <w:t>Шифра:</w:t>
            </w:r>
            <w:r w:rsidRPr="000A67C5">
              <w:rPr>
                <w:rFonts w:ascii="Times New Roman" w:hAnsi="Times New Roman" w:cs="Times New Roman"/>
                <w:spacing w:val="-12"/>
                <w:lang w:val="sr-Cyrl-RS"/>
              </w:rPr>
              <w:t xml:space="preserve"> </w:t>
            </w:r>
            <w:r w:rsidR="00091AA9" w:rsidRPr="000A67C5">
              <w:rPr>
                <w:rFonts w:ascii="Times New Roman" w:hAnsi="Times New Roman" w:cs="Times New Roman"/>
                <w:lang w:val="sr-Cyrl-RS"/>
              </w:rPr>
              <w:t>САС-ЋБХ-И1</w:t>
            </w:r>
          </w:p>
        </w:tc>
      </w:tr>
      <w:tr w:rsidR="006E0163" w:rsidRPr="000A67C5" w:rsidTr="006E0163">
        <w:trPr>
          <w:trHeight w:hRule="exact" w:val="357"/>
        </w:trPr>
        <w:tc>
          <w:tcPr>
            <w:tcW w:w="971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0163" w:rsidRPr="000A67C5" w:rsidRDefault="006E0163" w:rsidP="004C1239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0A67C5">
              <w:rPr>
                <w:rFonts w:ascii="Times New Roman" w:hAnsi="Times New Roman" w:cs="Times New Roman"/>
                <w:lang w:val="sr-Cyrl-RS"/>
              </w:rPr>
              <w:t>Нас</w:t>
            </w:r>
            <w:r w:rsidRPr="000A67C5">
              <w:rPr>
                <w:rFonts w:ascii="Times New Roman" w:hAnsi="Times New Roman" w:cs="Times New Roman"/>
                <w:spacing w:val="1"/>
                <w:lang w:val="sr-Cyrl-RS"/>
              </w:rPr>
              <w:t>т</w:t>
            </w:r>
            <w:r w:rsidR="004C1239" w:rsidRPr="000A67C5">
              <w:rPr>
                <w:rFonts w:ascii="Times New Roman" w:hAnsi="Times New Roman" w:cs="Times New Roman"/>
                <w:lang w:val="sr-Cyrl-RS"/>
              </w:rPr>
              <w:t>авни</w:t>
            </w:r>
            <w:r w:rsidR="00D05B70" w:rsidRPr="000A67C5">
              <w:rPr>
                <w:rFonts w:ascii="Times New Roman" w:hAnsi="Times New Roman" w:cs="Times New Roman"/>
                <w:lang w:val="sr-Cyrl-RS"/>
              </w:rPr>
              <w:t>к</w:t>
            </w:r>
            <w:r w:rsidRPr="000A67C5">
              <w:rPr>
                <w:rFonts w:ascii="Times New Roman" w:hAnsi="Times New Roman" w:cs="Times New Roman"/>
                <w:lang w:val="sr-Cyrl-RS"/>
              </w:rPr>
              <w:t>:</w:t>
            </w:r>
            <w:r w:rsidRPr="000A67C5">
              <w:rPr>
                <w:rFonts w:ascii="Times New Roman" w:hAnsi="Times New Roman" w:cs="Times New Roman"/>
                <w:spacing w:val="-8"/>
                <w:lang w:val="sr-Cyrl-RS"/>
              </w:rPr>
              <w:t xml:space="preserve"> </w:t>
            </w:r>
            <w:r w:rsidR="004C1239" w:rsidRPr="000A67C5">
              <w:rPr>
                <w:rFonts w:ascii="Times New Roman" w:hAnsi="Times New Roman" w:cs="Times New Roman"/>
                <w:spacing w:val="-8"/>
                <w:lang w:val="sr-Cyrl-RS"/>
              </w:rPr>
              <w:t>Фира А. Ђорђе</w:t>
            </w:r>
          </w:p>
        </w:tc>
      </w:tr>
      <w:tr w:rsidR="006E0163" w:rsidRPr="000A67C5" w:rsidTr="006E0163">
        <w:trPr>
          <w:trHeight w:hRule="exact" w:val="375"/>
        </w:trPr>
        <w:tc>
          <w:tcPr>
            <w:tcW w:w="971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0163" w:rsidRPr="000A67C5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0A67C5">
              <w:rPr>
                <w:rFonts w:ascii="Times New Roman" w:hAnsi="Times New Roman" w:cs="Times New Roman"/>
                <w:spacing w:val="-2"/>
                <w:lang w:val="sr-Cyrl-RS"/>
              </w:rPr>
              <w:t>С</w:t>
            </w:r>
            <w:r w:rsidRPr="000A67C5">
              <w:rPr>
                <w:rFonts w:ascii="Times New Roman" w:hAnsi="Times New Roman" w:cs="Times New Roman"/>
                <w:spacing w:val="1"/>
                <w:lang w:val="sr-Cyrl-RS"/>
              </w:rPr>
              <w:t>т</w:t>
            </w:r>
            <w:r w:rsidRPr="000A67C5">
              <w:rPr>
                <w:rFonts w:ascii="Times New Roman" w:hAnsi="Times New Roman" w:cs="Times New Roman"/>
                <w:spacing w:val="-5"/>
                <w:lang w:val="sr-Cyrl-RS"/>
              </w:rPr>
              <w:t>а</w:t>
            </w:r>
            <w:r w:rsidRPr="000A67C5">
              <w:rPr>
                <w:rFonts w:ascii="Times New Roman" w:hAnsi="Times New Roman" w:cs="Times New Roman"/>
                <w:spacing w:val="-2"/>
                <w:lang w:val="sr-Cyrl-RS"/>
              </w:rPr>
              <w:t>т</w:t>
            </w:r>
            <w:r w:rsidRPr="000A67C5">
              <w:rPr>
                <w:rFonts w:ascii="Times New Roman" w:hAnsi="Times New Roman" w:cs="Times New Roman"/>
                <w:lang w:val="sr-Cyrl-RS"/>
              </w:rPr>
              <w:t>ус</w:t>
            </w:r>
            <w:r w:rsidRPr="000A67C5">
              <w:rPr>
                <w:rFonts w:ascii="Times New Roman" w:hAnsi="Times New Roman" w:cs="Times New Roman"/>
                <w:spacing w:val="-9"/>
                <w:lang w:val="sr-Cyrl-RS"/>
              </w:rPr>
              <w:t xml:space="preserve"> </w:t>
            </w:r>
            <w:r w:rsidRPr="000A67C5">
              <w:rPr>
                <w:rFonts w:ascii="Times New Roman" w:hAnsi="Times New Roman" w:cs="Times New Roman"/>
                <w:lang w:val="sr-Cyrl-RS"/>
              </w:rPr>
              <w:t>пр</w:t>
            </w:r>
            <w:r w:rsidRPr="000A67C5">
              <w:rPr>
                <w:rFonts w:ascii="Times New Roman" w:hAnsi="Times New Roman" w:cs="Times New Roman"/>
                <w:spacing w:val="-2"/>
                <w:lang w:val="sr-Cyrl-RS"/>
              </w:rPr>
              <w:t>е</w:t>
            </w:r>
            <w:r w:rsidRPr="000A67C5">
              <w:rPr>
                <w:rFonts w:ascii="Times New Roman" w:hAnsi="Times New Roman" w:cs="Times New Roman"/>
                <w:lang w:val="sr-Cyrl-RS"/>
              </w:rPr>
              <w:t>дме</w:t>
            </w:r>
            <w:r w:rsidRPr="000A67C5">
              <w:rPr>
                <w:rFonts w:ascii="Times New Roman" w:hAnsi="Times New Roman" w:cs="Times New Roman"/>
                <w:spacing w:val="1"/>
                <w:lang w:val="sr-Cyrl-RS"/>
              </w:rPr>
              <w:t>т</w:t>
            </w:r>
            <w:r w:rsidRPr="000A67C5">
              <w:rPr>
                <w:rFonts w:ascii="Times New Roman" w:hAnsi="Times New Roman" w:cs="Times New Roman"/>
                <w:lang w:val="sr-Cyrl-RS"/>
              </w:rPr>
              <w:t>а:</w:t>
            </w:r>
            <w:r w:rsidRPr="000A67C5">
              <w:rPr>
                <w:rFonts w:ascii="Times New Roman" w:hAnsi="Times New Roman" w:cs="Times New Roman"/>
                <w:spacing w:val="-9"/>
                <w:lang w:val="sr-Cyrl-RS"/>
              </w:rPr>
              <w:t xml:space="preserve"> </w:t>
            </w:r>
            <w:r w:rsidR="004C1239" w:rsidRPr="000A67C5">
              <w:rPr>
                <w:rFonts w:ascii="Times New Roman" w:hAnsi="Times New Roman" w:cs="Times New Roman"/>
                <w:lang w:val="sr-Cyrl-RS"/>
              </w:rPr>
              <w:t>изборни</w:t>
            </w:r>
          </w:p>
        </w:tc>
      </w:tr>
      <w:tr w:rsidR="006E0163" w:rsidRPr="000A67C5" w:rsidTr="006E0163">
        <w:trPr>
          <w:trHeight w:hRule="exact" w:val="357"/>
        </w:trPr>
        <w:tc>
          <w:tcPr>
            <w:tcW w:w="971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0163" w:rsidRPr="000A67C5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0A67C5">
              <w:rPr>
                <w:rFonts w:ascii="Times New Roman" w:hAnsi="Times New Roman" w:cs="Times New Roman"/>
                <w:lang w:val="sr-Cyrl-RS"/>
              </w:rPr>
              <w:t>Број</w:t>
            </w:r>
            <w:r w:rsidRPr="000A67C5">
              <w:rPr>
                <w:rFonts w:ascii="Times New Roman" w:hAnsi="Times New Roman" w:cs="Times New Roman"/>
                <w:spacing w:val="-5"/>
                <w:lang w:val="sr-Cyrl-RS"/>
              </w:rPr>
              <w:t xml:space="preserve"> </w:t>
            </w:r>
            <w:r w:rsidRPr="000A67C5">
              <w:rPr>
                <w:rFonts w:ascii="Times New Roman" w:hAnsi="Times New Roman" w:cs="Times New Roman"/>
                <w:lang w:val="sr-Cyrl-RS"/>
              </w:rPr>
              <w:t>ЕСП</w:t>
            </w:r>
            <w:r w:rsidRPr="000A67C5">
              <w:rPr>
                <w:rFonts w:ascii="Times New Roman" w:hAnsi="Times New Roman" w:cs="Times New Roman"/>
                <w:spacing w:val="-1"/>
                <w:lang w:val="sr-Cyrl-RS"/>
              </w:rPr>
              <w:t>Б</w:t>
            </w:r>
            <w:r w:rsidRPr="000A67C5">
              <w:rPr>
                <w:rFonts w:ascii="Times New Roman" w:hAnsi="Times New Roman" w:cs="Times New Roman"/>
                <w:lang w:val="sr-Cyrl-RS"/>
              </w:rPr>
              <w:t>:</w:t>
            </w:r>
            <w:r w:rsidRPr="000A67C5">
              <w:rPr>
                <w:rFonts w:ascii="Times New Roman" w:hAnsi="Times New Roman" w:cs="Times New Roman"/>
                <w:spacing w:val="-5"/>
                <w:lang w:val="sr-Cyrl-RS"/>
              </w:rPr>
              <w:t xml:space="preserve"> </w:t>
            </w:r>
            <w:r w:rsidR="004C1239" w:rsidRPr="000A67C5">
              <w:rPr>
                <w:rFonts w:ascii="Times New Roman" w:hAnsi="Times New Roman" w:cs="Times New Roman"/>
                <w:lang w:val="sr-Cyrl-RS"/>
              </w:rPr>
              <w:t>6</w:t>
            </w:r>
          </w:p>
        </w:tc>
      </w:tr>
      <w:tr w:rsidR="006E0163" w:rsidRPr="000A67C5" w:rsidTr="006E0163">
        <w:trPr>
          <w:trHeight w:hRule="exact" w:val="357"/>
        </w:trPr>
        <w:tc>
          <w:tcPr>
            <w:tcW w:w="971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0163" w:rsidRPr="000A67C5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0A67C5">
              <w:rPr>
                <w:rFonts w:ascii="Times New Roman" w:hAnsi="Times New Roman" w:cs="Times New Roman"/>
                <w:spacing w:val="-19"/>
                <w:lang w:val="sr-Cyrl-RS"/>
              </w:rPr>
              <w:t>У</w:t>
            </w:r>
            <w:r w:rsidRPr="000A67C5">
              <w:rPr>
                <w:rFonts w:ascii="Times New Roman" w:hAnsi="Times New Roman" w:cs="Times New Roman"/>
                <w:lang w:val="sr-Cyrl-RS"/>
              </w:rPr>
              <w:t>сло</w:t>
            </w:r>
            <w:r w:rsidRPr="000A67C5">
              <w:rPr>
                <w:rFonts w:ascii="Times New Roman" w:hAnsi="Times New Roman" w:cs="Times New Roman"/>
                <w:spacing w:val="-1"/>
                <w:lang w:val="sr-Cyrl-RS"/>
              </w:rPr>
              <w:t>в</w:t>
            </w:r>
            <w:r w:rsidRPr="000A67C5">
              <w:rPr>
                <w:rFonts w:ascii="Times New Roman" w:hAnsi="Times New Roman" w:cs="Times New Roman"/>
                <w:lang w:val="sr-Cyrl-RS"/>
              </w:rPr>
              <w:t>:</w:t>
            </w:r>
            <w:r w:rsidRPr="000A67C5">
              <w:rPr>
                <w:rFonts w:ascii="Times New Roman" w:hAnsi="Times New Roman" w:cs="Times New Roman"/>
                <w:spacing w:val="-8"/>
                <w:lang w:val="sr-Cyrl-RS"/>
              </w:rPr>
              <w:t xml:space="preserve"> </w:t>
            </w:r>
            <w:r w:rsidRPr="000A67C5">
              <w:rPr>
                <w:rFonts w:ascii="Times New Roman" w:hAnsi="Times New Roman" w:cs="Times New Roman"/>
                <w:lang w:val="sr-Cyrl-RS"/>
              </w:rPr>
              <w:t>не</w:t>
            </w:r>
            <w:r w:rsidRPr="000A67C5">
              <w:rPr>
                <w:rFonts w:ascii="Times New Roman" w:hAnsi="Times New Roman" w:cs="Times New Roman"/>
                <w:spacing w:val="-2"/>
                <w:lang w:val="sr-Cyrl-RS"/>
              </w:rPr>
              <w:t>м</w:t>
            </w:r>
            <w:r w:rsidRPr="000A67C5">
              <w:rPr>
                <w:rFonts w:ascii="Times New Roman" w:hAnsi="Times New Roman" w:cs="Times New Roman"/>
                <w:lang w:val="sr-Cyrl-RS"/>
              </w:rPr>
              <w:t>а</w:t>
            </w:r>
          </w:p>
        </w:tc>
      </w:tr>
      <w:tr w:rsidR="006E0163" w:rsidRPr="000A67C5" w:rsidTr="00FE2D82">
        <w:trPr>
          <w:trHeight w:hRule="exact" w:val="2517"/>
        </w:trPr>
        <w:tc>
          <w:tcPr>
            <w:tcW w:w="971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1AA9" w:rsidRPr="000A67C5" w:rsidRDefault="006E0163" w:rsidP="00FE2D82">
            <w:pPr>
              <w:pStyle w:val="Default"/>
              <w:jc w:val="both"/>
              <w:rPr>
                <w:lang w:val="sr-Cyrl-RS"/>
              </w:rPr>
            </w:pPr>
            <w:r w:rsidRPr="000A67C5">
              <w:rPr>
                <w:sz w:val="22"/>
                <w:szCs w:val="22"/>
                <w:lang w:val="sr-Cyrl-RS"/>
              </w:rPr>
              <w:t>Циљ</w:t>
            </w:r>
            <w:r w:rsidRPr="000A67C5">
              <w:rPr>
                <w:spacing w:val="-10"/>
                <w:sz w:val="22"/>
                <w:szCs w:val="22"/>
                <w:lang w:val="sr-Cyrl-RS"/>
              </w:rPr>
              <w:t xml:space="preserve"> </w:t>
            </w:r>
            <w:r w:rsidRPr="000A67C5">
              <w:rPr>
                <w:sz w:val="22"/>
                <w:szCs w:val="22"/>
                <w:lang w:val="sr-Cyrl-RS"/>
              </w:rPr>
              <w:t>пр</w:t>
            </w:r>
            <w:r w:rsidRPr="000A67C5">
              <w:rPr>
                <w:spacing w:val="-2"/>
                <w:sz w:val="22"/>
                <w:szCs w:val="22"/>
                <w:lang w:val="sr-Cyrl-RS"/>
              </w:rPr>
              <w:t>е</w:t>
            </w:r>
            <w:r w:rsidRPr="000A67C5">
              <w:rPr>
                <w:sz w:val="22"/>
                <w:szCs w:val="22"/>
                <w:lang w:val="sr-Cyrl-RS"/>
              </w:rPr>
              <w:t>дме</w:t>
            </w:r>
            <w:r w:rsidRPr="000A67C5">
              <w:rPr>
                <w:spacing w:val="1"/>
                <w:sz w:val="22"/>
                <w:szCs w:val="22"/>
                <w:lang w:val="sr-Cyrl-RS"/>
              </w:rPr>
              <w:t>т</w:t>
            </w:r>
            <w:r w:rsidRPr="000A67C5">
              <w:rPr>
                <w:sz w:val="22"/>
                <w:szCs w:val="22"/>
                <w:lang w:val="sr-Cyrl-RS"/>
              </w:rPr>
              <w:t>а</w:t>
            </w:r>
            <w:r w:rsidR="00D05B70" w:rsidRPr="000A67C5">
              <w:rPr>
                <w:sz w:val="22"/>
                <w:szCs w:val="22"/>
                <w:lang w:val="sr-Cyrl-RS"/>
              </w:rPr>
              <w:t>:</w:t>
            </w:r>
          </w:p>
          <w:p w:rsidR="006E0163" w:rsidRPr="000A67C5" w:rsidRDefault="00091AA9" w:rsidP="00FE2D82">
            <w:pPr>
              <w:pStyle w:val="Default"/>
              <w:jc w:val="both"/>
              <w:rPr>
                <w:lang w:val="sr-Cyrl-RS"/>
              </w:rPr>
            </w:pPr>
            <w:r w:rsidRPr="000A67C5">
              <w:rPr>
                <w:sz w:val="22"/>
                <w:szCs w:val="22"/>
                <w:lang w:val="sr-Cyrl-RS"/>
              </w:rPr>
              <w:t xml:space="preserve">Циљ наставе на предмету је упознавање с биохемијским механизмима који омогућавају функционисање живог система на молекуларном нивоу. Приказани су динамички аспекти структуре и метаболизма </w:t>
            </w:r>
            <w:proofErr w:type="spellStart"/>
            <w:r w:rsidRPr="000A67C5">
              <w:rPr>
                <w:sz w:val="22"/>
                <w:szCs w:val="22"/>
                <w:lang w:val="sr-Cyrl-RS"/>
              </w:rPr>
              <w:t>биомолекула</w:t>
            </w:r>
            <w:proofErr w:type="spellEnd"/>
            <w:r w:rsidRPr="000A67C5">
              <w:rPr>
                <w:sz w:val="22"/>
                <w:szCs w:val="22"/>
                <w:lang w:val="sr-Cyrl-RS"/>
              </w:rPr>
              <w:t xml:space="preserve">, који су основа функционисања живих система. Различити аспекти регулација биохемијских процеса у живим системима су приказани кроз молекуларне механизме деловања ензима. Ензими су приказани као </w:t>
            </w:r>
            <w:proofErr w:type="spellStart"/>
            <w:r w:rsidRPr="000A67C5">
              <w:rPr>
                <w:sz w:val="22"/>
                <w:szCs w:val="22"/>
                <w:lang w:val="sr-Cyrl-RS"/>
              </w:rPr>
              <w:t>ефектори</w:t>
            </w:r>
            <w:proofErr w:type="spellEnd"/>
            <w:r w:rsidRPr="000A67C5">
              <w:rPr>
                <w:sz w:val="22"/>
                <w:szCs w:val="22"/>
                <w:lang w:val="sr-Cyrl-RS"/>
              </w:rPr>
              <w:t xml:space="preserve"> метаболичких реакција и дати су елементи организовања њихове </w:t>
            </w:r>
            <w:proofErr w:type="spellStart"/>
            <w:r w:rsidRPr="000A67C5">
              <w:rPr>
                <w:sz w:val="22"/>
                <w:szCs w:val="22"/>
                <w:lang w:val="sr-Cyrl-RS"/>
              </w:rPr>
              <w:t>нативне</w:t>
            </w:r>
            <w:proofErr w:type="spellEnd"/>
            <w:r w:rsidRPr="000A67C5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0A67C5">
              <w:rPr>
                <w:sz w:val="22"/>
                <w:szCs w:val="22"/>
                <w:lang w:val="sr-Cyrl-RS"/>
              </w:rPr>
              <w:t>конформације</w:t>
            </w:r>
            <w:proofErr w:type="spellEnd"/>
            <w:r w:rsidRPr="000A67C5">
              <w:rPr>
                <w:sz w:val="22"/>
                <w:szCs w:val="22"/>
                <w:lang w:val="sr-Cyrl-RS"/>
              </w:rPr>
              <w:t xml:space="preserve"> и регулације. Дају се сви аспекти процеса </w:t>
            </w:r>
            <w:proofErr w:type="spellStart"/>
            <w:r w:rsidRPr="000A67C5">
              <w:rPr>
                <w:sz w:val="22"/>
                <w:szCs w:val="22"/>
                <w:lang w:val="sr-Cyrl-RS"/>
              </w:rPr>
              <w:t>катаболизма</w:t>
            </w:r>
            <w:proofErr w:type="spellEnd"/>
            <w:r w:rsidRPr="000A67C5">
              <w:rPr>
                <w:sz w:val="22"/>
                <w:szCs w:val="22"/>
                <w:lang w:val="sr-Cyrl-RS"/>
              </w:rPr>
              <w:t xml:space="preserve"> и </w:t>
            </w:r>
            <w:proofErr w:type="spellStart"/>
            <w:r w:rsidRPr="000A67C5">
              <w:rPr>
                <w:sz w:val="22"/>
                <w:szCs w:val="22"/>
                <w:lang w:val="sr-Cyrl-RS"/>
              </w:rPr>
              <w:t>анаболизма</w:t>
            </w:r>
            <w:proofErr w:type="spellEnd"/>
            <w:r w:rsidRPr="000A67C5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0A67C5">
              <w:rPr>
                <w:sz w:val="22"/>
                <w:szCs w:val="22"/>
                <w:lang w:val="sr-Cyrl-RS"/>
              </w:rPr>
              <w:t>биомолекула</w:t>
            </w:r>
            <w:proofErr w:type="spellEnd"/>
            <w:r w:rsidRPr="000A67C5">
              <w:rPr>
                <w:sz w:val="22"/>
                <w:szCs w:val="22"/>
                <w:lang w:val="sr-Cyrl-RS"/>
              </w:rPr>
              <w:t>, укључујући и регулацију тих проце</w:t>
            </w:r>
            <w:bookmarkStart w:id="0" w:name="_GoBack"/>
            <w:bookmarkEnd w:id="0"/>
            <w:r w:rsidRPr="000A67C5">
              <w:rPr>
                <w:sz w:val="22"/>
                <w:szCs w:val="22"/>
                <w:lang w:val="sr-Cyrl-RS"/>
              </w:rPr>
              <w:t>са. Део предмета објашњава на који начин живи системи конзервирају и користе енергију из спољашње средине, поштујући законе термодинамике.</w:t>
            </w:r>
          </w:p>
          <w:p w:rsidR="006E0163" w:rsidRPr="000A67C5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6E0163" w:rsidRPr="000A67C5" w:rsidTr="00FE2D82">
        <w:trPr>
          <w:trHeight w:hRule="exact" w:val="915"/>
        </w:trPr>
        <w:tc>
          <w:tcPr>
            <w:tcW w:w="971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0163" w:rsidRPr="000A67C5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0A67C5">
              <w:rPr>
                <w:rFonts w:ascii="Times New Roman" w:hAnsi="Times New Roman" w:cs="Times New Roman"/>
                <w:lang w:val="sr-Cyrl-RS"/>
              </w:rPr>
              <w:t>И</w:t>
            </w:r>
            <w:r w:rsidRPr="000A67C5">
              <w:rPr>
                <w:rFonts w:ascii="Times New Roman" w:hAnsi="Times New Roman" w:cs="Times New Roman"/>
                <w:spacing w:val="-2"/>
                <w:lang w:val="sr-Cyrl-RS"/>
              </w:rPr>
              <w:t>с</w:t>
            </w:r>
            <w:r w:rsidRPr="000A67C5">
              <w:rPr>
                <w:rFonts w:ascii="Times New Roman" w:hAnsi="Times New Roman" w:cs="Times New Roman"/>
                <w:spacing w:val="-7"/>
                <w:lang w:val="sr-Cyrl-RS"/>
              </w:rPr>
              <w:t>х</w:t>
            </w:r>
            <w:r w:rsidRPr="000A67C5">
              <w:rPr>
                <w:rFonts w:ascii="Times New Roman" w:hAnsi="Times New Roman" w:cs="Times New Roman"/>
                <w:spacing w:val="-6"/>
                <w:lang w:val="sr-Cyrl-RS"/>
              </w:rPr>
              <w:t>о</w:t>
            </w:r>
            <w:r w:rsidRPr="000A67C5">
              <w:rPr>
                <w:rFonts w:ascii="Times New Roman" w:hAnsi="Times New Roman" w:cs="Times New Roman"/>
                <w:lang w:val="sr-Cyrl-RS"/>
              </w:rPr>
              <w:t>д</w:t>
            </w:r>
            <w:r w:rsidRPr="000A67C5">
              <w:rPr>
                <w:rFonts w:ascii="Times New Roman" w:hAnsi="Times New Roman" w:cs="Times New Roman"/>
                <w:spacing w:val="-9"/>
                <w:lang w:val="sr-Cyrl-RS"/>
              </w:rPr>
              <w:t xml:space="preserve"> </w:t>
            </w:r>
            <w:r w:rsidRPr="000A67C5">
              <w:rPr>
                <w:rFonts w:ascii="Times New Roman" w:hAnsi="Times New Roman" w:cs="Times New Roman"/>
                <w:lang w:val="sr-Cyrl-RS"/>
              </w:rPr>
              <w:t>пр</w:t>
            </w:r>
            <w:r w:rsidRPr="000A67C5">
              <w:rPr>
                <w:rFonts w:ascii="Times New Roman" w:hAnsi="Times New Roman" w:cs="Times New Roman"/>
                <w:spacing w:val="-2"/>
                <w:lang w:val="sr-Cyrl-RS"/>
              </w:rPr>
              <w:t>е</w:t>
            </w:r>
            <w:r w:rsidRPr="000A67C5">
              <w:rPr>
                <w:rFonts w:ascii="Times New Roman" w:hAnsi="Times New Roman" w:cs="Times New Roman"/>
                <w:lang w:val="sr-Cyrl-RS"/>
              </w:rPr>
              <w:t>дме</w:t>
            </w:r>
            <w:r w:rsidRPr="000A67C5">
              <w:rPr>
                <w:rFonts w:ascii="Times New Roman" w:hAnsi="Times New Roman" w:cs="Times New Roman"/>
                <w:spacing w:val="1"/>
                <w:lang w:val="sr-Cyrl-RS"/>
              </w:rPr>
              <w:t>т</w:t>
            </w:r>
            <w:r w:rsidRPr="000A67C5">
              <w:rPr>
                <w:rFonts w:ascii="Times New Roman" w:hAnsi="Times New Roman" w:cs="Times New Roman"/>
                <w:lang w:val="sr-Cyrl-RS"/>
              </w:rPr>
              <w:t>а</w:t>
            </w:r>
            <w:r w:rsidR="00A06055" w:rsidRPr="000A67C5">
              <w:rPr>
                <w:rFonts w:ascii="Times New Roman" w:hAnsi="Times New Roman" w:cs="Times New Roman"/>
                <w:lang w:val="sr-Cyrl-RS"/>
              </w:rPr>
              <w:t>:</w:t>
            </w:r>
          </w:p>
          <w:p w:rsidR="006E0163" w:rsidRPr="000A67C5" w:rsidRDefault="00A06055" w:rsidP="00FE2D82">
            <w:pPr>
              <w:pStyle w:val="TableParagraph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0A67C5">
              <w:rPr>
                <w:rFonts w:ascii="Times New Roman" w:hAnsi="Times New Roman" w:cs="Times New Roman"/>
                <w:lang w:val="sr-Cyrl-RS"/>
              </w:rPr>
              <w:t>Знање које омогућава да се разуме како колекција неживих молекула нађених у живом систему међусобно интерагује да оформи, одржи и обнавља живо стање – ћелију.</w:t>
            </w:r>
          </w:p>
        </w:tc>
      </w:tr>
      <w:tr w:rsidR="006E0163" w:rsidRPr="000A67C5" w:rsidTr="00FA6B6C">
        <w:trPr>
          <w:trHeight w:hRule="exact" w:val="1689"/>
        </w:trPr>
        <w:tc>
          <w:tcPr>
            <w:tcW w:w="971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0163" w:rsidRPr="000A67C5" w:rsidRDefault="006E0163" w:rsidP="00FE2D82">
            <w:pPr>
              <w:pStyle w:val="TableParagraph"/>
              <w:spacing w:after="60"/>
              <w:rPr>
                <w:rFonts w:ascii="Times New Roman" w:hAnsi="Times New Roman" w:cs="Times New Roman"/>
                <w:lang w:val="sr-Cyrl-RS"/>
              </w:rPr>
            </w:pPr>
            <w:r w:rsidRPr="000A67C5">
              <w:rPr>
                <w:rFonts w:ascii="Times New Roman" w:hAnsi="Times New Roman" w:cs="Times New Roman"/>
                <w:lang w:val="sr-Cyrl-RS"/>
              </w:rPr>
              <w:t>Садржај</w:t>
            </w:r>
            <w:r w:rsidRPr="000A67C5">
              <w:rPr>
                <w:rFonts w:ascii="Times New Roman" w:hAnsi="Times New Roman" w:cs="Times New Roman"/>
                <w:spacing w:val="-13"/>
                <w:lang w:val="sr-Cyrl-RS"/>
              </w:rPr>
              <w:t xml:space="preserve"> </w:t>
            </w:r>
            <w:r w:rsidRPr="000A67C5">
              <w:rPr>
                <w:rFonts w:ascii="Times New Roman" w:hAnsi="Times New Roman" w:cs="Times New Roman"/>
                <w:lang w:val="sr-Cyrl-RS"/>
              </w:rPr>
              <w:t>пр</w:t>
            </w:r>
            <w:r w:rsidRPr="000A67C5">
              <w:rPr>
                <w:rFonts w:ascii="Times New Roman" w:hAnsi="Times New Roman" w:cs="Times New Roman"/>
                <w:spacing w:val="-2"/>
                <w:lang w:val="sr-Cyrl-RS"/>
              </w:rPr>
              <w:t>е</w:t>
            </w:r>
            <w:r w:rsidRPr="000A67C5">
              <w:rPr>
                <w:rFonts w:ascii="Times New Roman" w:hAnsi="Times New Roman" w:cs="Times New Roman"/>
                <w:lang w:val="sr-Cyrl-RS"/>
              </w:rPr>
              <w:t>дме</w:t>
            </w:r>
            <w:r w:rsidRPr="000A67C5">
              <w:rPr>
                <w:rFonts w:ascii="Times New Roman" w:hAnsi="Times New Roman" w:cs="Times New Roman"/>
                <w:spacing w:val="1"/>
                <w:lang w:val="sr-Cyrl-RS"/>
              </w:rPr>
              <w:t>т</w:t>
            </w:r>
            <w:r w:rsidRPr="000A67C5">
              <w:rPr>
                <w:rFonts w:ascii="Times New Roman" w:hAnsi="Times New Roman" w:cs="Times New Roman"/>
                <w:lang w:val="sr-Cyrl-RS"/>
              </w:rPr>
              <w:t>а</w:t>
            </w:r>
          </w:p>
          <w:p w:rsidR="006E0163" w:rsidRPr="000A67C5" w:rsidRDefault="006E0163" w:rsidP="00FE2D82">
            <w:pPr>
              <w:pStyle w:val="TableParagraph"/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0A67C5">
              <w:rPr>
                <w:rFonts w:ascii="Times New Roman" w:hAnsi="Times New Roman" w:cs="Times New Roman"/>
                <w:i/>
                <w:spacing w:val="-7"/>
                <w:lang w:val="sr-Cyrl-RS"/>
              </w:rPr>
              <w:t>Т</w:t>
            </w:r>
            <w:r w:rsidRPr="000A67C5">
              <w:rPr>
                <w:rFonts w:ascii="Times New Roman" w:hAnsi="Times New Roman" w:cs="Times New Roman"/>
                <w:i/>
                <w:spacing w:val="-2"/>
                <w:lang w:val="sr-Cyrl-RS"/>
              </w:rPr>
              <w:t>е</w:t>
            </w:r>
            <w:r w:rsidRPr="000A67C5">
              <w:rPr>
                <w:rFonts w:ascii="Times New Roman" w:hAnsi="Times New Roman" w:cs="Times New Roman"/>
                <w:i/>
                <w:lang w:val="sr-Cyrl-RS"/>
              </w:rPr>
              <w:t>оријс</w:t>
            </w:r>
            <w:r w:rsidRPr="000A67C5">
              <w:rPr>
                <w:rFonts w:ascii="Times New Roman" w:hAnsi="Times New Roman" w:cs="Times New Roman"/>
                <w:i/>
                <w:spacing w:val="-5"/>
                <w:lang w:val="sr-Cyrl-RS"/>
              </w:rPr>
              <w:t>к</w:t>
            </w:r>
            <w:r w:rsidRPr="000A67C5">
              <w:rPr>
                <w:rFonts w:ascii="Times New Roman" w:hAnsi="Times New Roman" w:cs="Times New Roman"/>
                <w:i/>
                <w:lang w:val="sr-Cyrl-RS"/>
              </w:rPr>
              <w:t>а</w:t>
            </w:r>
            <w:r w:rsidRPr="000A67C5">
              <w:rPr>
                <w:rFonts w:ascii="Times New Roman" w:hAnsi="Times New Roman" w:cs="Times New Roman"/>
                <w:i/>
                <w:spacing w:val="-12"/>
                <w:lang w:val="sr-Cyrl-RS"/>
              </w:rPr>
              <w:t xml:space="preserve"> </w:t>
            </w:r>
            <w:r w:rsidRPr="000A67C5">
              <w:rPr>
                <w:rFonts w:ascii="Times New Roman" w:hAnsi="Times New Roman" w:cs="Times New Roman"/>
                <w:i/>
                <w:lang w:val="sr-Cyrl-RS"/>
              </w:rPr>
              <w:t>нас</w:t>
            </w:r>
            <w:r w:rsidRPr="000A67C5">
              <w:rPr>
                <w:rFonts w:ascii="Times New Roman" w:hAnsi="Times New Roman" w:cs="Times New Roman"/>
                <w:i/>
                <w:spacing w:val="1"/>
                <w:lang w:val="sr-Cyrl-RS"/>
              </w:rPr>
              <w:t>т</w:t>
            </w:r>
            <w:r w:rsidRPr="000A67C5">
              <w:rPr>
                <w:rFonts w:ascii="Times New Roman" w:hAnsi="Times New Roman" w:cs="Times New Roman"/>
                <w:i/>
                <w:lang w:val="sr-Cyrl-RS"/>
              </w:rPr>
              <w:t>а</w:t>
            </w:r>
            <w:r w:rsidRPr="000A67C5">
              <w:rPr>
                <w:rFonts w:ascii="Times New Roman" w:hAnsi="Times New Roman" w:cs="Times New Roman"/>
                <w:i/>
                <w:spacing w:val="-2"/>
                <w:lang w:val="sr-Cyrl-RS"/>
              </w:rPr>
              <w:t>в</w:t>
            </w:r>
            <w:r w:rsidRPr="000A67C5">
              <w:rPr>
                <w:rFonts w:ascii="Times New Roman" w:hAnsi="Times New Roman" w:cs="Times New Roman"/>
                <w:i/>
                <w:lang w:val="sr-Cyrl-RS"/>
              </w:rPr>
              <w:t>а</w:t>
            </w:r>
            <w:r w:rsidR="00A06055" w:rsidRPr="000A67C5">
              <w:rPr>
                <w:rFonts w:ascii="Times New Roman" w:hAnsi="Times New Roman" w:cs="Times New Roman"/>
                <w:lang w:val="sr-Cyrl-RS"/>
              </w:rPr>
              <w:t xml:space="preserve">: Структура </w:t>
            </w:r>
            <w:proofErr w:type="spellStart"/>
            <w:r w:rsidR="00A06055" w:rsidRPr="000A67C5">
              <w:rPr>
                <w:rFonts w:ascii="Times New Roman" w:hAnsi="Times New Roman" w:cs="Times New Roman"/>
                <w:lang w:val="sr-Cyrl-RS"/>
              </w:rPr>
              <w:t>биомолекула</w:t>
            </w:r>
            <w:proofErr w:type="spellEnd"/>
            <w:r w:rsidR="00A06055" w:rsidRPr="000A67C5">
              <w:rPr>
                <w:rFonts w:ascii="Times New Roman" w:hAnsi="Times New Roman" w:cs="Times New Roman"/>
                <w:lang w:val="sr-Cyrl-RS"/>
              </w:rPr>
              <w:t xml:space="preserve"> (протеини, липиди, угљени хидрати, </w:t>
            </w:r>
            <w:proofErr w:type="spellStart"/>
            <w:r w:rsidR="00A06055" w:rsidRPr="000A67C5">
              <w:rPr>
                <w:rFonts w:ascii="Times New Roman" w:hAnsi="Times New Roman" w:cs="Times New Roman"/>
                <w:lang w:val="sr-Cyrl-RS"/>
              </w:rPr>
              <w:t>нуклеиинске</w:t>
            </w:r>
            <w:proofErr w:type="spellEnd"/>
            <w:r w:rsidR="00A06055" w:rsidRPr="000A67C5">
              <w:rPr>
                <w:rFonts w:ascii="Times New Roman" w:hAnsi="Times New Roman" w:cs="Times New Roman"/>
                <w:lang w:val="sr-Cyrl-RS"/>
              </w:rPr>
              <w:t xml:space="preserve">  киселине); Увод у </w:t>
            </w:r>
            <w:proofErr w:type="spellStart"/>
            <w:r w:rsidR="00A06055" w:rsidRPr="000A67C5">
              <w:rPr>
                <w:rFonts w:ascii="Times New Roman" w:hAnsi="Times New Roman" w:cs="Times New Roman"/>
                <w:lang w:val="sr-Cyrl-RS"/>
              </w:rPr>
              <w:t>ензимологију</w:t>
            </w:r>
            <w:proofErr w:type="spellEnd"/>
            <w:r w:rsidR="00A06055" w:rsidRPr="000A67C5">
              <w:rPr>
                <w:rFonts w:ascii="Times New Roman" w:hAnsi="Times New Roman" w:cs="Times New Roman"/>
                <w:lang w:val="sr-Cyrl-RS"/>
              </w:rPr>
              <w:t xml:space="preserve">, ензимска кинетика, каталитички механизми ензима; Увод у метаболизам; </w:t>
            </w:r>
            <w:proofErr w:type="spellStart"/>
            <w:r w:rsidR="00A06055" w:rsidRPr="000A67C5">
              <w:rPr>
                <w:rFonts w:ascii="Times New Roman" w:hAnsi="Times New Roman" w:cs="Times New Roman"/>
                <w:lang w:val="sr-Cyrl-RS"/>
              </w:rPr>
              <w:t>Оксидативна</w:t>
            </w:r>
            <w:proofErr w:type="spellEnd"/>
            <w:r w:rsidR="00A06055" w:rsidRPr="000A67C5">
              <w:rPr>
                <w:rFonts w:ascii="Times New Roman" w:hAnsi="Times New Roman" w:cs="Times New Roman"/>
                <w:lang w:val="sr-Cyrl-RS"/>
              </w:rPr>
              <w:t xml:space="preserve"> </w:t>
            </w:r>
            <w:proofErr w:type="spellStart"/>
            <w:r w:rsidR="00A06055" w:rsidRPr="000A67C5">
              <w:rPr>
                <w:rFonts w:ascii="Times New Roman" w:hAnsi="Times New Roman" w:cs="Times New Roman"/>
                <w:lang w:val="sr-Cyrl-RS"/>
              </w:rPr>
              <w:t>фосфорилација</w:t>
            </w:r>
            <w:proofErr w:type="spellEnd"/>
            <w:r w:rsidR="00A06055" w:rsidRPr="000A67C5">
              <w:rPr>
                <w:rFonts w:ascii="Times New Roman" w:hAnsi="Times New Roman" w:cs="Times New Roman"/>
                <w:lang w:val="sr-Cyrl-RS"/>
              </w:rPr>
              <w:t xml:space="preserve">; Главни метаболички путеви </w:t>
            </w:r>
            <w:proofErr w:type="spellStart"/>
            <w:r w:rsidR="00A06055" w:rsidRPr="000A67C5">
              <w:rPr>
                <w:rFonts w:ascii="Times New Roman" w:hAnsi="Times New Roman" w:cs="Times New Roman"/>
                <w:lang w:val="sr-Cyrl-RS"/>
              </w:rPr>
              <w:t>катабо</w:t>
            </w:r>
            <w:r w:rsidR="00D05B70" w:rsidRPr="000A67C5">
              <w:rPr>
                <w:rFonts w:ascii="Times New Roman" w:hAnsi="Times New Roman" w:cs="Times New Roman"/>
                <w:lang w:val="sr-Cyrl-RS"/>
              </w:rPr>
              <w:t>лизма</w:t>
            </w:r>
            <w:proofErr w:type="spellEnd"/>
            <w:r w:rsidR="00D05B70" w:rsidRPr="000A67C5">
              <w:rPr>
                <w:rFonts w:ascii="Times New Roman" w:hAnsi="Times New Roman" w:cs="Times New Roman"/>
                <w:lang w:val="sr-Cyrl-RS"/>
              </w:rPr>
              <w:t xml:space="preserve">  и </w:t>
            </w:r>
            <w:proofErr w:type="spellStart"/>
            <w:r w:rsidR="00D05B70" w:rsidRPr="000A67C5">
              <w:rPr>
                <w:rFonts w:ascii="Times New Roman" w:hAnsi="Times New Roman" w:cs="Times New Roman"/>
                <w:lang w:val="sr-Cyrl-RS"/>
              </w:rPr>
              <w:t>амфиболизма</w:t>
            </w:r>
            <w:proofErr w:type="spellEnd"/>
            <w:r w:rsidR="00D05B70" w:rsidRPr="000A67C5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A06055" w:rsidRPr="000A67C5">
              <w:rPr>
                <w:rFonts w:ascii="Times New Roman" w:hAnsi="Times New Roman" w:cs="Times New Roman"/>
                <w:lang w:val="sr-Cyrl-RS"/>
              </w:rPr>
              <w:t xml:space="preserve">; Метаболички путеви синтезе </w:t>
            </w:r>
            <w:proofErr w:type="spellStart"/>
            <w:r w:rsidR="00A06055" w:rsidRPr="000A67C5">
              <w:rPr>
                <w:rFonts w:ascii="Times New Roman" w:hAnsi="Times New Roman" w:cs="Times New Roman"/>
                <w:lang w:val="sr-Cyrl-RS"/>
              </w:rPr>
              <w:t>биомолекула</w:t>
            </w:r>
            <w:proofErr w:type="spellEnd"/>
            <w:r w:rsidR="00A06055" w:rsidRPr="000A67C5">
              <w:rPr>
                <w:rFonts w:ascii="Times New Roman" w:hAnsi="Times New Roman" w:cs="Times New Roman"/>
                <w:lang w:val="sr-Cyrl-RS"/>
              </w:rPr>
              <w:t xml:space="preserve"> (</w:t>
            </w:r>
            <w:proofErr w:type="spellStart"/>
            <w:r w:rsidR="00A06055" w:rsidRPr="000A67C5">
              <w:rPr>
                <w:rFonts w:ascii="Times New Roman" w:hAnsi="Times New Roman" w:cs="Times New Roman"/>
                <w:lang w:val="sr-Cyrl-RS"/>
              </w:rPr>
              <w:t>сахариди</w:t>
            </w:r>
            <w:proofErr w:type="spellEnd"/>
            <w:r w:rsidR="00A06055" w:rsidRPr="000A67C5">
              <w:rPr>
                <w:rFonts w:ascii="Times New Roman" w:hAnsi="Times New Roman" w:cs="Times New Roman"/>
                <w:lang w:val="sr-Cyrl-RS"/>
              </w:rPr>
              <w:t xml:space="preserve">, масне киселине и липиди, </w:t>
            </w:r>
            <w:proofErr w:type="spellStart"/>
            <w:r w:rsidR="00A06055" w:rsidRPr="000A67C5">
              <w:rPr>
                <w:rFonts w:ascii="Times New Roman" w:hAnsi="Times New Roman" w:cs="Times New Roman"/>
                <w:lang w:val="sr-Cyrl-RS"/>
              </w:rPr>
              <w:t>аминокиселине</w:t>
            </w:r>
            <w:proofErr w:type="spellEnd"/>
            <w:r w:rsidR="00A06055" w:rsidRPr="000A67C5">
              <w:rPr>
                <w:rFonts w:ascii="Times New Roman" w:hAnsi="Times New Roman" w:cs="Times New Roman"/>
                <w:lang w:val="sr-Cyrl-RS"/>
              </w:rPr>
              <w:t xml:space="preserve">, </w:t>
            </w:r>
            <w:proofErr w:type="spellStart"/>
            <w:r w:rsidR="00A06055" w:rsidRPr="000A67C5">
              <w:rPr>
                <w:rFonts w:ascii="Times New Roman" w:hAnsi="Times New Roman" w:cs="Times New Roman"/>
                <w:lang w:val="sr-Cyrl-RS"/>
              </w:rPr>
              <w:t>нуклеотиди</w:t>
            </w:r>
            <w:proofErr w:type="spellEnd"/>
            <w:r w:rsidR="00A06055" w:rsidRPr="000A67C5">
              <w:rPr>
                <w:rFonts w:ascii="Times New Roman" w:hAnsi="Times New Roman" w:cs="Times New Roman"/>
                <w:lang w:val="sr-Cyrl-RS"/>
              </w:rPr>
              <w:t>). Транскри</w:t>
            </w:r>
            <w:r w:rsidR="00D05B70" w:rsidRPr="000A67C5">
              <w:rPr>
                <w:rFonts w:ascii="Times New Roman" w:hAnsi="Times New Roman" w:cs="Times New Roman"/>
                <w:lang w:val="sr-Cyrl-RS"/>
              </w:rPr>
              <w:t xml:space="preserve">пција, транслација, </w:t>
            </w:r>
            <w:proofErr w:type="spellStart"/>
            <w:r w:rsidR="00D05B70" w:rsidRPr="000A67C5">
              <w:rPr>
                <w:rFonts w:ascii="Times New Roman" w:hAnsi="Times New Roman" w:cs="Times New Roman"/>
                <w:lang w:val="sr-Cyrl-RS"/>
              </w:rPr>
              <w:t>репликација</w:t>
            </w:r>
            <w:proofErr w:type="spellEnd"/>
            <w:r w:rsidR="00D05B70" w:rsidRPr="000A67C5">
              <w:rPr>
                <w:rFonts w:ascii="Times New Roman" w:hAnsi="Times New Roman" w:cs="Times New Roman"/>
                <w:lang w:val="sr-Cyrl-RS"/>
              </w:rPr>
              <w:t xml:space="preserve"> ДНК</w:t>
            </w:r>
            <w:r w:rsidR="004203C8" w:rsidRPr="000A67C5"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</w:tr>
      <w:tr w:rsidR="006E0163" w:rsidRPr="000A67C5" w:rsidTr="00FE2D82">
        <w:trPr>
          <w:trHeight w:hRule="exact" w:val="915"/>
        </w:trPr>
        <w:tc>
          <w:tcPr>
            <w:tcW w:w="971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0163" w:rsidRPr="000A67C5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0A67C5">
              <w:rPr>
                <w:rFonts w:ascii="Times New Roman" w:hAnsi="Times New Roman" w:cs="Times New Roman"/>
                <w:lang w:val="sr-Cyrl-RS"/>
              </w:rPr>
              <w:t>Литер</w:t>
            </w:r>
            <w:r w:rsidRPr="000A67C5">
              <w:rPr>
                <w:rFonts w:ascii="Times New Roman" w:hAnsi="Times New Roman" w:cs="Times New Roman"/>
                <w:spacing w:val="-5"/>
                <w:lang w:val="sr-Cyrl-RS"/>
              </w:rPr>
              <w:t>а</w:t>
            </w:r>
            <w:r w:rsidRPr="000A67C5">
              <w:rPr>
                <w:rFonts w:ascii="Times New Roman" w:hAnsi="Times New Roman" w:cs="Times New Roman"/>
                <w:spacing w:val="-2"/>
                <w:lang w:val="sr-Cyrl-RS"/>
              </w:rPr>
              <w:t>т</w:t>
            </w:r>
            <w:r w:rsidRPr="000A67C5">
              <w:rPr>
                <w:rFonts w:ascii="Times New Roman" w:hAnsi="Times New Roman" w:cs="Times New Roman"/>
                <w:lang w:val="sr-Cyrl-RS"/>
              </w:rPr>
              <w:t>ура</w:t>
            </w:r>
          </w:p>
          <w:p w:rsidR="00BF66B0" w:rsidRPr="000A67C5" w:rsidRDefault="00BF66B0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0A67C5">
              <w:rPr>
                <w:rFonts w:ascii="Times New Roman" w:hAnsi="Times New Roman" w:cs="Times New Roman"/>
                <w:lang w:val="sr-Cyrl-RS"/>
              </w:rPr>
              <w:t xml:space="preserve">1. Динамичка биохемија – </w:t>
            </w:r>
            <w:proofErr w:type="spellStart"/>
            <w:r w:rsidRPr="000A67C5">
              <w:rPr>
                <w:rFonts w:ascii="Times New Roman" w:hAnsi="Times New Roman" w:cs="Times New Roman"/>
                <w:lang w:val="sr-Cyrl-RS"/>
              </w:rPr>
              <w:t>Љ.Тописировић</w:t>
            </w:r>
            <w:proofErr w:type="spellEnd"/>
            <w:r w:rsidRPr="000A67C5">
              <w:rPr>
                <w:rFonts w:ascii="Times New Roman" w:hAnsi="Times New Roman" w:cs="Times New Roman"/>
                <w:lang w:val="sr-Cyrl-RS"/>
              </w:rPr>
              <w:t>, Ђ. Фира, Ј. Лозо, Биолошки факултет, 2016</w:t>
            </w:r>
          </w:p>
          <w:p w:rsidR="006E0163" w:rsidRPr="000A67C5" w:rsidRDefault="00BF66B0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0A67C5">
              <w:rPr>
                <w:rFonts w:ascii="Times New Roman" w:hAnsi="Times New Roman" w:cs="Times New Roman"/>
                <w:lang w:val="sr-Cyrl-RS"/>
              </w:rPr>
              <w:t xml:space="preserve">2. </w:t>
            </w:r>
            <w:proofErr w:type="spellStart"/>
            <w:r w:rsidR="00E31737" w:rsidRPr="000A67C5">
              <w:rPr>
                <w:rFonts w:ascii="Times New Roman" w:hAnsi="Times New Roman" w:cs="Times New Roman"/>
              </w:rPr>
              <w:t>Lehninger</w:t>
            </w:r>
            <w:proofErr w:type="spellEnd"/>
            <w:r w:rsidR="00E31737" w:rsidRPr="000A67C5">
              <w:rPr>
                <w:rFonts w:ascii="Times New Roman" w:hAnsi="Times New Roman" w:cs="Times New Roman"/>
              </w:rPr>
              <w:t xml:space="preserve"> Principles of Biochemistry – Nelson and Cox, </w:t>
            </w:r>
            <w:r w:rsidRPr="000A67C5">
              <w:rPr>
                <w:rFonts w:ascii="Times New Roman" w:hAnsi="Times New Roman" w:cs="Times New Roman"/>
              </w:rPr>
              <w:t>7</w:t>
            </w:r>
            <w:r w:rsidRPr="000A67C5">
              <w:rPr>
                <w:rFonts w:ascii="Times New Roman" w:hAnsi="Times New Roman" w:cs="Times New Roman"/>
                <w:vertAlign w:val="superscript"/>
              </w:rPr>
              <w:t>th</w:t>
            </w:r>
            <w:r w:rsidRPr="000A67C5">
              <w:rPr>
                <w:rFonts w:ascii="Times New Roman" w:hAnsi="Times New Roman" w:cs="Times New Roman"/>
              </w:rPr>
              <w:t xml:space="preserve"> edition, </w:t>
            </w:r>
            <w:r w:rsidR="00E31737" w:rsidRPr="000A67C5">
              <w:rPr>
                <w:rFonts w:ascii="Times New Roman" w:hAnsi="Times New Roman" w:cs="Times New Roman"/>
              </w:rPr>
              <w:t>(W.H. Freeman), 2017</w:t>
            </w:r>
          </w:p>
        </w:tc>
      </w:tr>
      <w:tr w:rsidR="006E0163" w:rsidRPr="000A67C5" w:rsidTr="006E0163">
        <w:trPr>
          <w:trHeight w:hRule="exact" w:val="447"/>
        </w:trPr>
        <w:tc>
          <w:tcPr>
            <w:tcW w:w="85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0163" w:rsidRPr="000A67C5" w:rsidRDefault="006E0163" w:rsidP="00671DED">
            <w:pPr>
              <w:pStyle w:val="TableParagraph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0A67C5">
              <w:rPr>
                <w:rFonts w:ascii="Times New Roman" w:hAnsi="Times New Roman" w:cs="Times New Roman"/>
                <w:lang w:val="sr-Cyrl-RS"/>
              </w:rPr>
              <w:t>Број</w:t>
            </w:r>
            <w:r w:rsidRPr="000A67C5">
              <w:rPr>
                <w:rFonts w:ascii="Times New Roman" w:hAnsi="Times New Roman" w:cs="Times New Roman"/>
                <w:spacing w:val="-6"/>
                <w:lang w:val="sr-Cyrl-RS"/>
              </w:rPr>
              <w:t xml:space="preserve"> </w:t>
            </w:r>
            <w:r w:rsidRPr="000A67C5">
              <w:rPr>
                <w:rFonts w:ascii="Times New Roman" w:hAnsi="Times New Roman" w:cs="Times New Roman"/>
                <w:lang w:val="sr-Cyrl-RS"/>
              </w:rPr>
              <w:t>часо</w:t>
            </w:r>
            <w:r w:rsidRPr="000A67C5">
              <w:rPr>
                <w:rFonts w:ascii="Times New Roman" w:hAnsi="Times New Roman" w:cs="Times New Roman"/>
                <w:spacing w:val="-2"/>
                <w:lang w:val="sr-Cyrl-RS"/>
              </w:rPr>
              <w:t>в</w:t>
            </w:r>
            <w:r w:rsidRPr="000A67C5">
              <w:rPr>
                <w:rFonts w:ascii="Times New Roman" w:hAnsi="Times New Roman" w:cs="Times New Roman"/>
                <w:lang w:val="sr-Cyrl-RS"/>
              </w:rPr>
              <w:t>а</w:t>
            </w:r>
            <w:r w:rsidRPr="000A67C5">
              <w:rPr>
                <w:rFonts w:ascii="Times New Roman" w:hAnsi="Times New Roman" w:cs="Times New Roman"/>
                <w:spacing w:val="28"/>
                <w:lang w:val="sr-Cyrl-RS"/>
              </w:rPr>
              <w:t xml:space="preserve"> </w:t>
            </w:r>
            <w:r w:rsidRPr="000A67C5">
              <w:rPr>
                <w:rFonts w:ascii="Times New Roman" w:hAnsi="Times New Roman" w:cs="Times New Roman"/>
                <w:lang w:val="sr-Cyrl-RS"/>
              </w:rPr>
              <w:t>а</w:t>
            </w:r>
            <w:r w:rsidRPr="000A67C5">
              <w:rPr>
                <w:rFonts w:ascii="Times New Roman" w:hAnsi="Times New Roman" w:cs="Times New Roman"/>
                <w:spacing w:val="-2"/>
                <w:lang w:val="sr-Cyrl-RS"/>
              </w:rPr>
              <w:t>к</w:t>
            </w:r>
            <w:r w:rsidRPr="000A67C5">
              <w:rPr>
                <w:rFonts w:ascii="Times New Roman" w:hAnsi="Times New Roman" w:cs="Times New Roman"/>
                <w:lang w:val="sr-Cyrl-RS"/>
              </w:rPr>
              <w:t>тивне</w:t>
            </w:r>
            <w:r w:rsidRPr="000A67C5">
              <w:rPr>
                <w:rFonts w:ascii="Times New Roman" w:hAnsi="Times New Roman" w:cs="Times New Roman"/>
                <w:spacing w:val="-5"/>
                <w:lang w:val="sr-Cyrl-RS"/>
              </w:rPr>
              <w:t xml:space="preserve"> </w:t>
            </w:r>
            <w:r w:rsidRPr="000A67C5">
              <w:rPr>
                <w:rFonts w:ascii="Times New Roman" w:hAnsi="Times New Roman" w:cs="Times New Roman"/>
                <w:lang w:val="sr-Cyrl-RS"/>
              </w:rPr>
              <w:t>нас</w:t>
            </w:r>
            <w:r w:rsidRPr="000A67C5">
              <w:rPr>
                <w:rFonts w:ascii="Times New Roman" w:hAnsi="Times New Roman" w:cs="Times New Roman"/>
                <w:spacing w:val="1"/>
                <w:lang w:val="sr-Cyrl-RS"/>
              </w:rPr>
              <w:t>т</w:t>
            </w:r>
            <w:r w:rsidRPr="000A67C5">
              <w:rPr>
                <w:rFonts w:ascii="Times New Roman" w:hAnsi="Times New Roman" w:cs="Times New Roman"/>
                <w:lang w:val="sr-Cyrl-RS"/>
              </w:rPr>
              <w:t>а</w:t>
            </w:r>
            <w:r w:rsidRPr="000A67C5">
              <w:rPr>
                <w:rFonts w:ascii="Times New Roman" w:hAnsi="Times New Roman" w:cs="Times New Roman"/>
                <w:spacing w:val="-1"/>
                <w:lang w:val="sr-Cyrl-RS"/>
              </w:rPr>
              <w:t>в</w:t>
            </w:r>
            <w:r w:rsidRPr="000A67C5">
              <w:rPr>
                <w:rFonts w:ascii="Times New Roman" w:hAnsi="Times New Roman" w:cs="Times New Roman"/>
                <w:lang w:val="sr-Cyrl-RS"/>
              </w:rPr>
              <w:t>е</w:t>
            </w:r>
          </w:p>
        </w:tc>
        <w:tc>
          <w:tcPr>
            <w:tcW w:w="120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E0163" w:rsidRPr="000A67C5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0A67C5">
              <w:rPr>
                <w:rFonts w:ascii="Times New Roman" w:hAnsi="Times New Roman" w:cs="Times New Roman"/>
                <w:lang w:val="sr-Cyrl-RS"/>
              </w:rPr>
              <w:t>Ос</w:t>
            </w:r>
            <w:r w:rsidRPr="000A67C5">
              <w:rPr>
                <w:rFonts w:ascii="Times New Roman" w:hAnsi="Times New Roman" w:cs="Times New Roman"/>
                <w:spacing w:val="1"/>
                <w:lang w:val="sr-Cyrl-RS"/>
              </w:rPr>
              <w:t>та</w:t>
            </w:r>
            <w:r w:rsidRPr="000A67C5">
              <w:rPr>
                <w:rFonts w:ascii="Times New Roman" w:hAnsi="Times New Roman" w:cs="Times New Roman"/>
                <w:lang w:val="sr-Cyrl-RS"/>
              </w:rPr>
              <w:t>ли</w:t>
            </w:r>
            <w:r w:rsidRPr="000A67C5">
              <w:rPr>
                <w:rFonts w:ascii="Times New Roman" w:hAnsi="Times New Roman" w:cs="Times New Roman"/>
                <w:spacing w:val="-10"/>
                <w:lang w:val="sr-Cyrl-RS"/>
              </w:rPr>
              <w:t xml:space="preserve"> </w:t>
            </w:r>
            <w:r w:rsidRPr="000A67C5">
              <w:rPr>
                <w:rFonts w:ascii="Times New Roman" w:hAnsi="Times New Roman" w:cs="Times New Roman"/>
                <w:lang w:val="sr-Cyrl-RS"/>
              </w:rPr>
              <w:t>часови</w:t>
            </w:r>
          </w:p>
        </w:tc>
      </w:tr>
      <w:tr w:rsidR="006E0163" w:rsidRPr="000A67C5" w:rsidTr="006E0163">
        <w:trPr>
          <w:trHeight w:hRule="exact" w:val="627"/>
        </w:trPr>
        <w:tc>
          <w:tcPr>
            <w:tcW w:w="14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0163" w:rsidRPr="000A67C5" w:rsidRDefault="006E0163" w:rsidP="004C1239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0A67C5">
              <w:rPr>
                <w:rFonts w:ascii="Times New Roman" w:hAnsi="Times New Roman" w:cs="Times New Roman"/>
                <w:lang w:val="sr-Cyrl-RS"/>
              </w:rPr>
              <w:t>Пр</w:t>
            </w:r>
            <w:r w:rsidRPr="000A67C5">
              <w:rPr>
                <w:rFonts w:ascii="Times New Roman" w:hAnsi="Times New Roman" w:cs="Times New Roman"/>
                <w:spacing w:val="-2"/>
                <w:lang w:val="sr-Cyrl-RS"/>
              </w:rPr>
              <w:t>е</w:t>
            </w:r>
            <w:r w:rsidRPr="000A67C5">
              <w:rPr>
                <w:rFonts w:ascii="Times New Roman" w:hAnsi="Times New Roman" w:cs="Times New Roman"/>
                <w:lang w:val="sr-Cyrl-RS"/>
              </w:rPr>
              <w:t>да</w:t>
            </w:r>
            <w:r w:rsidRPr="000A67C5">
              <w:rPr>
                <w:rFonts w:ascii="Times New Roman" w:hAnsi="Times New Roman" w:cs="Times New Roman"/>
                <w:spacing w:val="-2"/>
                <w:lang w:val="sr-Cyrl-RS"/>
              </w:rPr>
              <w:t>в</w:t>
            </w:r>
            <w:r w:rsidRPr="000A67C5">
              <w:rPr>
                <w:rFonts w:ascii="Times New Roman" w:hAnsi="Times New Roman" w:cs="Times New Roman"/>
                <w:lang w:val="sr-Cyrl-RS"/>
              </w:rPr>
              <w:t>ањ</w:t>
            </w:r>
            <w:r w:rsidRPr="000A67C5">
              <w:rPr>
                <w:rFonts w:ascii="Times New Roman" w:hAnsi="Times New Roman" w:cs="Times New Roman"/>
                <w:spacing w:val="-1"/>
                <w:lang w:val="sr-Cyrl-RS"/>
              </w:rPr>
              <w:t>а</w:t>
            </w:r>
            <w:r w:rsidRPr="000A67C5">
              <w:rPr>
                <w:rFonts w:ascii="Times New Roman" w:hAnsi="Times New Roman" w:cs="Times New Roman"/>
                <w:lang w:val="sr-Cyrl-RS"/>
              </w:rPr>
              <w:t>:</w:t>
            </w:r>
            <w:r w:rsidRPr="000A67C5">
              <w:rPr>
                <w:rFonts w:ascii="Times New Roman" w:hAnsi="Times New Roman" w:cs="Times New Roman"/>
                <w:spacing w:val="-10"/>
                <w:lang w:val="sr-Cyrl-RS"/>
              </w:rPr>
              <w:t xml:space="preserve"> </w:t>
            </w:r>
            <w:r w:rsidR="00A06055" w:rsidRPr="000A67C5">
              <w:rPr>
                <w:rFonts w:ascii="Times New Roman" w:hAnsi="Times New Roman" w:cs="Times New Roman"/>
                <w:spacing w:val="-10"/>
                <w:lang w:val="sr-Cyrl-RS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0163" w:rsidRPr="000A67C5" w:rsidRDefault="006E0163" w:rsidP="004C1239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0A67C5">
              <w:rPr>
                <w:rFonts w:ascii="Times New Roman" w:hAnsi="Times New Roman" w:cs="Times New Roman"/>
                <w:lang w:val="sr-Cyrl-RS"/>
              </w:rPr>
              <w:t>Ве</w:t>
            </w:r>
            <w:r w:rsidRPr="000A67C5">
              <w:rPr>
                <w:rFonts w:ascii="Times New Roman" w:hAnsi="Times New Roman" w:cs="Times New Roman"/>
                <w:spacing w:val="-2"/>
                <w:lang w:val="sr-Cyrl-RS"/>
              </w:rPr>
              <w:t>жб</w:t>
            </w:r>
            <w:r w:rsidRPr="000A67C5">
              <w:rPr>
                <w:rFonts w:ascii="Times New Roman" w:hAnsi="Times New Roman" w:cs="Times New Roman"/>
                <w:spacing w:val="-1"/>
                <w:lang w:val="sr-Cyrl-RS"/>
              </w:rPr>
              <w:t>е:</w:t>
            </w:r>
            <w:r w:rsidR="00513447" w:rsidRPr="000A67C5">
              <w:rPr>
                <w:rFonts w:ascii="Times New Roman" w:hAnsi="Times New Roman" w:cs="Times New Roman"/>
                <w:spacing w:val="-1"/>
                <w:lang w:val="sr-Cyrl-RS"/>
              </w:rPr>
              <w:t xml:space="preserve"> 0</w:t>
            </w:r>
          </w:p>
        </w:tc>
        <w:tc>
          <w:tcPr>
            <w:tcW w:w="2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0163" w:rsidRPr="000A67C5" w:rsidRDefault="006E0163" w:rsidP="004C1239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0A67C5">
              <w:rPr>
                <w:rFonts w:ascii="Times New Roman" w:hAnsi="Times New Roman" w:cs="Times New Roman"/>
                <w:lang w:val="sr-Cyrl-RS"/>
              </w:rPr>
              <w:t>Д</w:t>
            </w:r>
            <w:r w:rsidRPr="000A67C5">
              <w:rPr>
                <w:rFonts w:ascii="Times New Roman" w:hAnsi="Times New Roman" w:cs="Times New Roman"/>
                <w:spacing w:val="-2"/>
                <w:lang w:val="sr-Cyrl-RS"/>
              </w:rPr>
              <w:t>р</w:t>
            </w:r>
            <w:r w:rsidRPr="000A67C5">
              <w:rPr>
                <w:rFonts w:ascii="Times New Roman" w:hAnsi="Times New Roman" w:cs="Times New Roman"/>
                <w:lang w:val="sr-Cyrl-RS"/>
              </w:rPr>
              <w:t>уги</w:t>
            </w:r>
            <w:r w:rsidRPr="000A67C5">
              <w:rPr>
                <w:rFonts w:ascii="Times New Roman" w:hAnsi="Times New Roman" w:cs="Times New Roman"/>
                <w:spacing w:val="-6"/>
                <w:lang w:val="sr-Cyrl-RS"/>
              </w:rPr>
              <w:t xml:space="preserve"> </w:t>
            </w:r>
            <w:r w:rsidRPr="000A67C5">
              <w:rPr>
                <w:rFonts w:ascii="Times New Roman" w:hAnsi="Times New Roman" w:cs="Times New Roman"/>
                <w:lang w:val="sr-Cyrl-RS"/>
              </w:rPr>
              <w:t>о</w:t>
            </w:r>
            <w:r w:rsidRPr="000A67C5">
              <w:rPr>
                <w:rFonts w:ascii="Times New Roman" w:hAnsi="Times New Roman" w:cs="Times New Roman"/>
                <w:spacing w:val="-5"/>
                <w:lang w:val="sr-Cyrl-RS"/>
              </w:rPr>
              <w:t>б</w:t>
            </w:r>
            <w:r w:rsidRPr="000A67C5">
              <w:rPr>
                <w:rFonts w:ascii="Times New Roman" w:hAnsi="Times New Roman" w:cs="Times New Roman"/>
                <w:lang w:val="sr-Cyrl-RS"/>
              </w:rPr>
              <w:t>лици</w:t>
            </w:r>
            <w:r w:rsidRPr="000A67C5">
              <w:rPr>
                <w:rFonts w:ascii="Times New Roman" w:hAnsi="Times New Roman" w:cs="Times New Roman"/>
                <w:spacing w:val="-6"/>
                <w:lang w:val="sr-Cyrl-RS"/>
              </w:rPr>
              <w:t xml:space="preserve"> </w:t>
            </w:r>
            <w:r w:rsidRPr="000A67C5">
              <w:rPr>
                <w:rFonts w:ascii="Times New Roman" w:hAnsi="Times New Roman" w:cs="Times New Roman"/>
                <w:lang w:val="sr-Cyrl-RS"/>
              </w:rPr>
              <w:t>нас</w:t>
            </w:r>
            <w:r w:rsidRPr="000A67C5">
              <w:rPr>
                <w:rFonts w:ascii="Times New Roman" w:hAnsi="Times New Roman" w:cs="Times New Roman"/>
                <w:spacing w:val="1"/>
                <w:lang w:val="sr-Cyrl-RS"/>
              </w:rPr>
              <w:t>т</w:t>
            </w:r>
            <w:r w:rsidRPr="000A67C5">
              <w:rPr>
                <w:rFonts w:ascii="Times New Roman" w:hAnsi="Times New Roman" w:cs="Times New Roman"/>
                <w:lang w:val="sr-Cyrl-RS"/>
              </w:rPr>
              <w:t>а</w:t>
            </w:r>
            <w:r w:rsidRPr="000A67C5">
              <w:rPr>
                <w:rFonts w:ascii="Times New Roman" w:hAnsi="Times New Roman" w:cs="Times New Roman"/>
                <w:spacing w:val="-1"/>
                <w:lang w:val="sr-Cyrl-RS"/>
              </w:rPr>
              <w:t>ве</w:t>
            </w:r>
            <w:r w:rsidRPr="000A67C5">
              <w:rPr>
                <w:rFonts w:ascii="Times New Roman" w:hAnsi="Times New Roman" w:cs="Times New Roman"/>
                <w:lang w:val="sr-Cyrl-RS"/>
              </w:rPr>
              <w:t>:</w:t>
            </w:r>
            <w:r w:rsidRPr="000A67C5">
              <w:rPr>
                <w:rFonts w:ascii="Times New Roman" w:hAnsi="Times New Roman" w:cs="Times New Roman"/>
                <w:spacing w:val="-5"/>
                <w:lang w:val="sr-Cyrl-RS"/>
              </w:rPr>
              <w:t xml:space="preserve"> </w:t>
            </w:r>
            <w:r w:rsidR="00513447" w:rsidRPr="000A67C5">
              <w:rPr>
                <w:rFonts w:ascii="Times New Roman" w:hAnsi="Times New Roman" w:cs="Times New Roman"/>
                <w:spacing w:val="-5"/>
                <w:lang w:val="sr-Cyrl-RS"/>
              </w:rPr>
              <w:t>0</w:t>
            </w:r>
          </w:p>
        </w:tc>
        <w:tc>
          <w:tcPr>
            <w:tcW w:w="31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0163" w:rsidRPr="000A67C5" w:rsidRDefault="006E0163" w:rsidP="00513447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0A67C5">
              <w:rPr>
                <w:rFonts w:ascii="Times New Roman" w:hAnsi="Times New Roman" w:cs="Times New Roman"/>
                <w:spacing w:val="-2"/>
                <w:lang w:val="sr-Cyrl-RS"/>
              </w:rPr>
              <w:t>Ст</w:t>
            </w:r>
            <w:r w:rsidRPr="000A67C5">
              <w:rPr>
                <w:rFonts w:ascii="Times New Roman" w:hAnsi="Times New Roman" w:cs="Times New Roman"/>
                <w:spacing w:val="-11"/>
                <w:lang w:val="sr-Cyrl-RS"/>
              </w:rPr>
              <w:t>у</w:t>
            </w:r>
            <w:r w:rsidRPr="000A67C5">
              <w:rPr>
                <w:rFonts w:ascii="Times New Roman" w:hAnsi="Times New Roman" w:cs="Times New Roman"/>
                <w:lang w:val="sr-Cyrl-RS"/>
              </w:rPr>
              <w:t>дијски</w:t>
            </w:r>
            <w:r w:rsidRPr="000A67C5">
              <w:rPr>
                <w:rFonts w:ascii="Times New Roman" w:hAnsi="Times New Roman" w:cs="Times New Roman"/>
                <w:spacing w:val="-7"/>
                <w:lang w:val="sr-Cyrl-RS"/>
              </w:rPr>
              <w:t xml:space="preserve"> </w:t>
            </w:r>
            <w:r w:rsidRPr="000A67C5">
              <w:rPr>
                <w:rFonts w:ascii="Times New Roman" w:hAnsi="Times New Roman" w:cs="Times New Roman"/>
                <w:lang w:val="sr-Cyrl-RS"/>
              </w:rPr>
              <w:t>ис</w:t>
            </w:r>
            <w:r w:rsidRPr="000A67C5">
              <w:rPr>
                <w:rFonts w:ascii="Times New Roman" w:hAnsi="Times New Roman" w:cs="Times New Roman"/>
                <w:spacing w:val="1"/>
                <w:lang w:val="sr-Cyrl-RS"/>
              </w:rPr>
              <w:t>т</w:t>
            </w:r>
            <w:r w:rsidRPr="000A67C5">
              <w:rPr>
                <w:rFonts w:ascii="Times New Roman" w:hAnsi="Times New Roman" w:cs="Times New Roman"/>
                <w:lang w:val="sr-Cyrl-RS"/>
              </w:rPr>
              <w:t>ражи</w:t>
            </w:r>
            <w:r w:rsidRPr="000A67C5">
              <w:rPr>
                <w:rFonts w:ascii="Times New Roman" w:hAnsi="Times New Roman" w:cs="Times New Roman"/>
                <w:spacing w:val="-2"/>
                <w:lang w:val="sr-Cyrl-RS"/>
              </w:rPr>
              <w:t>в</w:t>
            </w:r>
            <w:r w:rsidRPr="000A67C5">
              <w:rPr>
                <w:rFonts w:ascii="Times New Roman" w:hAnsi="Times New Roman" w:cs="Times New Roman"/>
                <w:spacing w:val="-7"/>
                <w:lang w:val="sr-Cyrl-RS"/>
              </w:rPr>
              <w:t>а</w:t>
            </w:r>
            <w:r w:rsidRPr="000A67C5">
              <w:rPr>
                <w:rFonts w:ascii="Times New Roman" w:hAnsi="Times New Roman" w:cs="Times New Roman"/>
                <w:lang w:val="sr-Cyrl-RS"/>
              </w:rPr>
              <w:t>чки</w:t>
            </w:r>
            <w:r w:rsidRPr="000A67C5">
              <w:rPr>
                <w:rFonts w:ascii="Times New Roman" w:hAnsi="Times New Roman" w:cs="Times New Roman"/>
                <w:spacing w:val="-7"/>
                <w:lang w:val="sr-Cyrl-RS"/>
              </w:rPr>
              <w:t xml:space="preserve"> </w:t>
            </w:r>
            <w:r w:rsidRPr="000A67C5">
              <w:rPr>
                <w:rFonts w:ascii="Times New Roman" w:hAnsi="Times New Roman" w:cs="Times New Roman"/>
                <w:lang w:val="sr-Cyrl-RS"/>
              </w:rPr>
              <w:t>рад:</w:t>
            </w:r>
            <w:r w:rsidRPr="000A67C5">
              <w:rPr>
                <w:rFonts w:ascii="Times New Roman" w:hAnsi="Times New Roman" w:cs="Times New Roman"/>
                <w:spacing w:val="-6"/>
                <w:lang w:val="sr-Cyrl-RS"/>
              </w:rPr>
              <w:t xml:space="preserve"> </w:t>
            </w:r>
            <w:r w:rsidR="00740826" w:rsidRPr="000A67C5">
              <w:rPr>
                <w:rFonts w:ascii="Times New Roman" w:hAnsi="Times New Roman" w:cs="Times New Roman"/>
                <w:spacing w:val="-6"/>
                <w:lang w:val="sr-Cyrl-RS"/>
              </w:rPr>
              <w:t>0</w:t>
            </w:r>
          </w:p>
        </w:tc>
        <w:tc>
          <w:tcPr>
            <w:tcW w:w="120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0163" w:rsidRPr="000A67C5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6E0163" w:rsidRPr="000A67C5" w:rsidTr="00FE2D82">
        <w:trPr>
          <w:trHeight w:hRule="exact" w:val="717"/>
        </w:trPr>
        <w:tc>
          <w:tcPr>
            <w:tcW w:w="971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91AA9" w:rsidRPr="000A67C5" w:rsidRDefault="006E0163" w:rsidP="00FE2D82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0A67C5">
              <w:rPr>
                <w:rFonts w:ascii="Times New Roman" w:hAnsi="Times New Roman" w:cs="Times New Roman"/>
                <w:spacing w:val="-2"/>
                <w:lang w:val="sr-Cyrl-RS"/>
              </w:rPr>
              <w:t>М</w:t>
            </w:r>
            <w:r w:rsidRPr="000A67C5">
              <w:rPr>
                <w:rFonts w:ascii="Times New Roman" w:hAnsi="Times New Roman" w:cs="Times New Roman"/>
                <w:lang w:val="sr-Cyrl-RS"/>
              </w:rPr>
              <w:t>е</w:t>
            </w:r>
            <w:r w:rsidRPr="000A67C5">
              <w:rPr>
                <w:rFonts w:ascii="Times New Roman" w:hAnsi="Times New Roman" w:cs="Times New Roman"/>
                <w:spacing w:val="-2"/>
                <w:lang w:val="sr-Cyrl-RS"/>
              </w:rPr>
              <w:t>т</w:t>
            </w:r>
            <w:r w:rsidRPr="000A67C5">
              <w:rPr>
                <w:rFonts w:ascii="Times New Roman" w:hAnsi="Times New Roman" w:cs="Times New Roman"/>
                <w:spacing w:val="-6"/>
                <w:lang w:val="sr-Cyrl-RS"/>
              </w:rPr>
              <w:t>о</w:t>
            </w:r>
            <w:r w:rsidRPr="000A67C5">
              <w:rPr>
                <w:rFonts w:ascii="Times New Roman" w:hAnsi="Times New Roman" w:cs="Times New Roman"/>
                <w:lang w:val="sr-Cyrl-RS"/>
              </w:rPr>
              <w:t>де</w:t>
            </w:r>
            <w:r w:rsidRPr="000A67C5">
              <w:rPr>
                <w:rFonts w:ascii="Times New Roman" w:hAnsi="Times New Roman" w:cs="Times New Roman"/>
                <w:spacing w:val="-9"/>
                <w:lang w:val="sr-Cyrl-RS"/>
              </w:rPr>
              <w:t xml:space="preserve"> </w:t>
            </w:r>
            <w:r w:rsidRPr="000A67C5">
              <w:rPr>
                <w:rFonts w:ascii="Times New Roman" w:hAnsi="Times New Roman" w:cs="Times New Roman"/>
                <w:lang w:val="sr-Cyrl-RS"/>
              </w:rPr>
              <w:t>из</w:t>
            </w:r>
            <w:r w:rsidRPr="000A67C5">
              <w:rPr>
                <w:rFonts w:ascii="Times New Roman" w:hAnsi="Times New Roman" w:cs="Times New Roman"/>
                <w:spacing w:val="-2"/>
                <w:lang w:val="sr-Cyrl-RS"/>
              </w:rPr>
              <w:t>в</w:t>
            </w:r>
            <w:r w:rsidRPr="000A67C5">
              <w:rPr>
                <w:rFonts w:ascii="Times New Roman" w:hAnsi="Times New Roman" w:cs="Times New Roman"/>
                <w:lang w:val="sr-Cyrl-RS"/>
              </w:rPr>
              <w:t>ођења</w:t>
            </w:r>
            <w:r w:rsidRPr="000A67C5">
              <w:rPr>
                <w:rFonts w:ascii="Times New Roman" w:hAnsi="Times New Roman" w:cs="Times New Roman"/>
                <w:spacing w:val="-9"/>
                <w:lang w:val="sr-Cyrl-RS"/>
              </w:rPr>
              <w:t xml:space="preserve"> </w:t>
            </w:r>
            <w:r w:rsidRPr="000A67C5">
              <w:rPr>
                <w:rFonts w:ascii="Times New Roman" w:hAnsi="Times New Roman" w:cs="Times New Roman"/>
                <w:lang w:val="sr-Cyrl-RS"/>
              </w:rPr>
              <w:t>нас</w:t>
            </w:r>
            <w:r w:rsidRPr="000A67C5">
              <w:rPr>
                <w:rFonts w:ascii="Times New Roman" w:hAnsi="Times New Roman" w:cs="Times New Roman"/>
                <w:spacing w:val="1"/>
                <w:lang w:val="sr-Cyrl-RS"/>
              </w:rPr>
              <w:t>т</w:t>
            </w:r>
            <w:r w:rsidRPr="000A67C5">
              <w:rPr>
                <w:rFonts w:ascii="Times New Roman" w:hAnsi="Times New Roman" w:cs="Times New Roman"/>
                <w:lang w:val="sr-Cyrl-RS"/>
              </w:rPr>
              <w:t>а</w:t>
            </w:r>
            <w:r w:rsidRPr="000A67C5">
              <w:rPr>
                <w:rFonts w:ascii="Times New Roman" w:hAnsi="Times New Roman" w:cs="Times New Roman"/>
                <w:spacing w:val="-1"/>
                <w:lang w:val="sr-Cyrl-RS"/>
              </w:rPr>
              <w:t>в</w:t>
            </w:r>
            <w:r w:rsidRPr="000A67C5">
              <w:rPr>
                <w:rFonts w:ascii="Times New Roman" w:hAnsi="Times New Roman" w:cs="Times New Roman"/>
                <w:lang w:val="sr-Cyrl-RS"/>
              </w:rPr>
              <w:t>е:</w:t>
            </w:r>
          </w:p>
          <w:p w:rsidR="006E0163" w:rsidRPr="000A67C5" w:rsidRDefault="00D05B70" w:rsidP="00FE2D82">
            <w:pPr>
              <w:pStyle w:val="TableParagraph"/>
              <w:spacing w:before="60"/>
              <w:rPr>
                <w:rFonts w:ascii="Times New Roman" w:hAnsi="Times New Roman" w:cs="Times New Roman"/>
                <w:lang w:val="sr-Cyrl-RS"/>
              </w:rPr>
            </w:pPr>
            <w:r w:rsidRPr="000A67C5">
              <w:rPr>
                <w:rFonts w:ascii="Times New Roman" w:hAnsi="Times New Roman" w:cs="Times New Roman"/>
                <w:lang w:val="sr-Cyrl-RS"/>
              </w:rPr>
              <w:t>Предавања, консултације, студијски истраживачки рад.</w:t>
            </w:r>
          </w:p>
        </w:tc>
      </w:tr>
    </w:tbl>
    <w:tbl>
      <w:tblPr>
        <w:tblW w:w="9719" w:type="dxa"/>
        <w:tblInd w:w="-1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57"/>
        <w:gridCol w:w="1789"/>
        <w:gridCol w:w="3074"/>
        <w:gridCol w:w="1199"/>
      </w:tblGrid>
      <w:tr w:rsidR="006E0163" w:rsidRPr="000A67C5" w:rsidTr="006E0163">
        <w:trPr>
          <w:trHeight w:hRule="exact" w:val="243"/>
        </w:trPr>
        <w:tc>
          <w:tcPr>
            <w:tcW w:w="9719" w:type="dxa"/>
            <w:gridSpan w:val="4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0163" w:rsidRPr="000A67C5" w:rsidRDefault="006E0163" w:rsidP="00671DED">
            <w:pPr>
              <w:pStyle w:val="TableParagraph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0A67C5">
              <w:rPr>
                <w:rFonts w:ascii="Times New Roman" w:hAnsi="Times New Roman" w:cs="Times New Roman"/>
                <w:lang w:val="sr-Cyrl-RS"/>
              </w:rPr>
              <w:t>Оцена знања</w:t>
            </w:r>
          </w:p>
        </w:tc>
      </w:tr>
      <w:tr w:rsidR="006E0163" w:rsidRPr="000A67C5" w:rsidTr="006E0163">
        <w:trPr>
          <w:trHeight w:hRule="exact" w:val="372"/>
        </w:trPr>
        <w:tc>
          <w:tcPr>
            <w:tcW w:w="36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0163" w:rsidRPr="000A67C5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0A67C5">
              <w:rPr>
                <w:rFonts w:ascii="Times New Roman" w:hAnsi="Times New Roman" w:cs="Times New Roman"/>
                <w:lang w:val="sr-Cyrl-RS"/>
              </w:rPr>
              <w:t>Предиспитне обавезе</w:t>
            </w:r>
          </w:p>
        </w:tc>
        <w:tc>
          <w:tcPr>
            <w:tcW w:w="1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0163" w:rsidRPr="000A67C5" w:rsidRDefault="00D05B70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0A67C5">
              <w:rPr>
                <w:rFonts w:ascii="Times New Roman" w:hAnsi="Times New Roman" w:cs="Times New Roman"/>
                <w:lang w:val="sr-Cyrl-RS"/>
              </w:rPr>
              <w:t>П</w:t>
            </w:r>
            <w:r w:rsidR="006E0163" w:rsidRPr="000A67C5">
              <w:rPr>
                <w:rFonts w:ascii="Times New Roman" w:hAnsi="Times New Roman" w:cs="Times New Roman"/>
                <w:lang w:val="sr-Cyrl-RS"/>
              </w:rPr>
              <w:t>оена</w:t>
            </w:r>
            <w:r w:rsidRPr="000A67C5">
              <w:rPr>
                <w:rFonts w:ascii="Times New Roman" w:hAnsi="Times New Roman" w:cs="Times New Roman"/>
                <w:lang w:val="sr-Cyrl-RS"/>
              </w:rPr>
              <w:t xml:space="preserve">    </w:t>
            </w:r>
          </w:p>
        </w:tc>
        <w:tc>
          <w:tcPr>
            <w:tcW w:w="3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0163" w:rsidRPr="000A67C5" w:rsidRDefault="006E0163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0A67C5">
              <w:rPr>
                <w:rFonts w:ascii="Times New Roman" w:hAnsi="Times New Roman" w:cs="Times New Roman"/>
                <w:lang w:val="sr-Cyrl-RS"/>
              </w:rPr>
              <w:t>Завршни испит</w:t>
            </w:r>
          </w:p>
        </w:tc>
        <w:tc>
          <w:tcPr>
            <w:tcW w:w="11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0163" w:rsidRPr="000A67C5" w:rsidRDefault="00D05B70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0A67C5">
              <w:rPr>
                <w:rFonts w:ascii="Times New Roman" w:hAnsi="Times New Roman" w:cs="Times New Roman"/>
                <w:lang w:val="sr-Cyrl-RS"/>
              </w:rPr>
              <w:t>п</w:t>
            </w:r>
            <w:r w:rsidR="006E0163" w:rsidRPr="000A67C5">
              <w:rPr>
                <w:rFonts w:ascii="Times New Roman" w:hAnsi="Times New Roman" w:cs="Times New Roman"/>
                <w:lang w:val="sr-Cyrl-RS"/>
              </w:rPr>
              <w:t>оена</w:t>
            </w:r>
            <w:r w:rsidRPr="000A67C5">
              <w:rPr>
                <w:rFonts w:ascii="Times New Roman" w:hAnsi="Times New Roman" w:cs="Times New Roman"/>
                <w:lang w:val="sr-Cyrl-RS"/>
              </w:rPr>
              <w:t xml:space="preserve">  </w:t>
            </w:r>
          </w:p>
        </w:tc>
      </w:tr>
      <w:tr w:rsidR="006E0163" w:rsidRPr="000A67C5" w:rsidTr="006E0163">
        <w:trPr>
          <w:trHeight w:hRule="exact" w:val="354"/>
        </w:trPr>
        <w:tc>
          <w:tcPr>
            <w:tcW w:w="36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0163" w:rsidRPr="000A67C5" w:rsidRDefault="003B15A9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0A67C5">
              <w:rPr>
                <w:rFonts w:ascii="Times New Roman" w:hAnsi="Times New Roman" w:cs="Times New Roman"/>
                <w:lang w:val="sr-Cyrl-RS"/>
              </w:rPr>
              <w:t>с</w:t>
            </w:r>
            <w:r w:rsidR="00513447" w:rsidRPr="000A67C5">
              <w:rPr>
                <w:rFonts w:ascii="Times New Roman" w:hAnsi="Times New Roman" w:cs="Times New Roman"/>
                <w:lang w:val="sr-Cyrl-RS"/>
              </w:rPr>
              <w:t>еминар</w:t>
            </w:r>
          </w:p>
        </w:tc>
        <w:tc>
          <w:tcPr>
            <w:tcW w:w="1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0163" w:rsidRPr="000A67C5" w:rsidRDefault="00513447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0A67C5">
              <w:rPr>
                <w:rFonts w:ascii="Times New Roman" w:hAnsi="Times New Roman" w:cs="Times New Roman"/>
                <w:lang w:val="sr-Cyrl-RS"/>
              </w:rPr>
              <w:t>30</w:t>
            </w:r>
          </w:p>
        </w:tc>
        <w:tc>
          <w:tcPr>
            <w:tcW w:w="3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0163" w:rsidRPr="000A67C5" w:rsidRDefault="00513447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0A67C5">
              <w:rPr>
                <w:rFonts w:ascii="Times New Roman" w:hAnsi="Times New Roman" w:cs="Times New Roman"/>
                <w:lang w:val="sr-Cyrl-RS"/>
              </w:rPr>
              <w:t>усмени испит</w:t>
            </w:r>
          </w:p>
        </w:tc>
        <w:tc>
          <w:tcPr>
            <w:tcW w:w="11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0163" w:rsidRPr="000A67C5" w:rsidRDefault="00513447" w:rsidP="006E0163">
            <w:pPr>
              <w:pStyle w:val="TableParagraph"/>
              <w:rPr>
                <w:rFonts w:ascii="Times New Roman" w:hAnsi="Times New Roman" w:cs="Times New Roman"/>
                <w:lang w:val="sr-Cyrl-RS"/>
              </w:rPr>
            </w:pPr>
            <w:r w:rsidRPr="000A67C5">
              <w:rPr>
                <w:rFonts w:ascii="Times New Roman" w:hAnsi="Times New Roman" w:cs="Times New Roman"/>
                <w:lang w:val="sr-Cyrl-RS"/>
              </w:rPr>
              <w:t>70</w:t>
            </w:r>
          </w:p>
        </w:tc>
      </w:tr>
    </w:tbl>
    <w:p w:rsidR="00ED13AB" w:rsidRPr="000A67C5" w:rsidRDefault="000A67C5">
      <w:pPr>
        <w:pStyle w:val="TableParagraph"/>
        <w:rPr>
          <w:rFonts w:ascii="Times New Roman" w:hAnsi="Times New Roman" w:cs="Times New Roman"/>
          <w:lang w:val="sr-Cyrl-RS"/>
        </w:rPr>
      </w:pPr>
    </w:p>
    <w:sectPr w:rsidR="00ED13AB" w:rsidRPr="000A67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F1"/>
    <w:rsid w:val="00091AA9"/>
    <w:rsid w:val="000A67C5"/>
    <w:rsid w:val="00313852"/>
    <w:rsid w:val="003B15A9"/>
    <w:rsid w:val="004203C8"/>
    <w:rsid w:val="004C1239"/>
    <w:rsid w:val="004E53F1"/>
    <w:rsid w:val="00513447"/>
    <w:rsid w:val="00610B72"/>
    <w:rsid w:val="00671DED"/>
    <w:rsid w:val="006E0163"/>
    <w:rsid w:val="00740826"/>
    <w:rsid w:val="009E1624"/>
    <w:rsid w:val="00A06055"/>
    <w:rsid w:val="00A641AB"/>
    <w:rsid w:val="00BF66B0"/>
    <w:rsid w:val="00D05B70"/>
    <w:rsid w:val="00E31737"/>
    <w:rsid w:val="00FA6B6C"/>
    <w:rsid w:val="00FE2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148DA6A-464E-442E-A3E0-7007AEEC6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6E0163"/>
    <w:pPr>
      <w:widowControl w:val="0"/>
      <w:spacing w:after="0" w:line="240" w:lineRule="auto"/>
    </w:pPr>
  </w:style>
  <w:style w:type="paragraph" w:styleId="BodyText">
    <w:name w:val="Body Text"/>
    <w:basedOn w:val="Normal"/>
    <w:link w:val="BodyTextChar"/>
    <w:uiPriority w:val="1"/>
    <w:qFormat/>
    <w:rsid w:val="006E0163"/>
    <w:pPr>
      <w:widowControl w:val="0"/>
      <w:spacing w:after="0" w:line="240" w:lineRule="auto"/>
      <w:ind w:left="241"/>
    </w:pPr>
    <w:rPr>
      <w:rFonts w:ascii="Times New Roman" w:eastAsia="Times New Roman" w:hAnsi="Times New Roman"/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6E0163"/>
    <w:rPr>
      <w:rFonts w:ascii="Times New Roman" w:eastAsia="Times New Roman" w:hAnsi="Times New Roman"/>
      <w:sz w:val="16"/>
      <w:szCs w:val="16"/>
    </w:rPr>
  </w:style>
  <w:style w:type="paragraph" w:customStyle="1" w:styleId="Default">
    <w:name w:val="Default"/>
    <w:rsid w:val="00D05B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134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344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344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34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344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34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4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Korac</dc:creator>
  <cp:keywords/>
  <dc:description/>
  <cp:lastModifiedBy>Ljubisa Stanisavljevic</cp:lastModifiedBy>
  <cp:revision>4</cp:revision>
  <dcterms:created xsi:type="dcterms:W3CDTF">2018-02-25T16:39:00Z</dcterms:created>
  <dcterms:modified xsi:type="dcterms:W3CDTF">2018-02-26T18:11:00Z</dcterms:modified>
</cp:coreProperties>
</file>